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62" w:rsidRDefault="00F77A62" w:rsidP="00F77A62">
      <w:pPr>
        <w:ind w:left="-900"/>
        <w:jc w:val="center"/>
      </w:pPr>
    </w:p>
    <w:p w:rsidR="00F77A62" w:rsidRDefault="00F77A62" w:rsidP="00F77A62">
      <w:pPr>
        <w:ind w:left="-900"/>
        <w:jc w:val="center"/>
      </w:pPr>
    </w:p>
    <w:p w:rsidR="00F77A62" w:rsidRDefault="00F77A62" w:rsidP="00F77A62">
      <w:pPr>
        <w:ind w:left="-900"/>
        <w:jc w:val="center"/>
      </w:pPr>
      <w:r>
        <w:rPr>
          <w:noProof/>
        </w:rPr>
        <w:drawing>
          <wp:inline distT="0" distB="0" distL="0" distR="0">
            <wp:extent cx="717550" cy="609600"/>
            <wp:effectExtent l="19050" t="0" r="25400" b="1905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F77A62" w:rsidRPr="008E1318" w:rsidRDefault="00F77A62" w:rsidP="00F77A62">
      <w:pPr>
        <w:ind w:left="-900"/>
        <w:jc w:val="center"/>
        <w:rPr>
          <w:rFonts w:ascii="Times New Roman" w:hAnsi="Times New Roman" w:cs="Times New Roman"/>
        </w:rPr>
      </w:pPr>
    </w:p>
    <w:p w:rsidR="00F77A62" w:rsidRPr="008E1318" w:rsidRDefault="00F77A62" w:rsidP="00855F25">
      <w:pPr>
        <w:spacing w:after="0"/>
        <w:ind w:left="-900"/>
        <w:jc w:val="center"/>
        <w:rPr>
          <w:rFonts w:ascii="Times New Roman" w:hAnsi="Times New Roman" w:cs="Times New Roman"/>
        </w:rPr>
      </w:pPr>
      <w:r w:rsidRPr="008E1318">
        <w:rPr>
          <w:rFonts w:ascii="Times New Roman" w:hAnsi="Times New Roman" w:cs="Times New Roman"/>
        </w:rPr>
        <w:t>РОССИЯ ФЕДЕРАЦИЯЗЫ</w:t>
      </w:r>
      <w:r w:rsidRPr="008E1318">
        <w:rPr>
          <w:rFonts w:ascii="Times New Roman" w:hAnsi="Times New Roman" w:cs="Times New Roman"/>
        </w:rPr>
        <w:tab/>
      </w:r>
      <w:r w:rsidRPr="008E1318">
        <w:rPr>
          <w:rFonts w:ascii="Times New Roman" w:hAnsi="Times New Roman" w:cs="Times New Roman"/>
        </w:rPr>
        <w:tab/>
      </w:r>
      <w:r w:rsidRPr="008E1318">
        <w:rPr>
          <w:rFonts w:ascii="Times New Roman" w:hAnsi="Times New Roman" w:cs="Times New Roman"/>
        </w:rPr>
        <w:tab/>
      </w:r>
      <w:r w:rsidRPr="008E1318">
        <w:rPr>
          <w:rFonts w:ascii="Times New Roman" w:hAnsi="Times New Roman" w:cs="Times New Roman"/>
        </w:rPr>
        <w:tab/>
        <w:t xml:space="preserve">               РОССИЙСКАЯ ФЕДЕРАЦИЯ</w:t>
      </w:r>
    </w:p>
    <w:p w:rsidR="008E1318" w:rsidRDefault="00F77A62" w:rsidP="00855F25">
      <w:pPr>
        <w:spacing w:after="0"/>
        <w:ind w:left="-900"/>
        <w:jc w:val="center"/>
        <w:rPr>
          <w:rFonts w:ascii="Times New Roman" w:hAnsi="Times New Roman" w:cs="Times New Roman"/>
        </w:rPr>
      </w:pPr>
      <w:r w:rsidRPr="008E1318">
        <w:rPr>
          <w:rFonts w:ascii="Times New Roman" w:hAnsi="Times New Roman" w:cs="Times New Roman"/>
        </w:rPr>
        <w:t>ХАКАС РЕСПУБЛИКАЗЫ</w:t>
      </w:r>
      <w:r w:rsidRPr="008E1318">
        <w:rPr>
          <w:rFonts w:ascii="Times New Roman" w:hAnsi="Times New Roman" w:cs="Times New Roman"/>
        </w:rPr>
        <w:tab/>
      </w:r>
      <w:r w:rsidRPr="008E1318">
        <w:rPr>
          <w:rFonts w:ascii="Times New Roman" w:hAnsi="Times New Roman" w:cs="Times New Roman"/>
        </w:rPr>
        <w:tab/>
      </w:r>
      <w:r w:rsidRPr="008E1318">
        <w:rPr>
          <w:rFonts w:ascii="Times New Roman" w:hAnsi="Times New Roman" w:cs="Times New Roman"/>
        </w:rPr>
        <w:tab/>
      </w:r>
      <w:r w:rsidRPr="008E1318">
        <w:rPr>
          <w:rFonts w:ascii="Times New Roman" w:hAnsi="Times New Roman" w:cs="Times New Roman"/>
        </w:rPr>
        <w:tab/>
        <w:t xml:space="preserve">                     РЕСПУБЛИКА ХАКАСИЯ</w:t>
      </w:r>
    </w:p>
    <w:p w:rsidR="00F77A62" w:rsidRPr="008E1318" w:rsidRDefault="00F77A62" w:rsidP="00855F25">
      <w:pPr>
        <w:spacing w:after="0"/>
        <w:ind w:left="-900"/>
        <w:jc w:val="center"/>
        <w:rPr>
          <w:rFonts w:ascii="Times New Roman" w:hAnsi="Times New Roman" w:cs="Times New Roman"/>
        </w:rPr>
      </w:pPr>
      <w:r w:rsidRPr="008E1318">
        <w:rPr>
          <w:rFonts w:ascii="Times New Roman" w:hAnsi="Times New Roman" w:cs="Times New Roman"/>
        </w:rPr>
        <w:t xml:space="preserve">ПИЧЕ ПАЗЫ  ААЛ                   </w:t>
      </w:r>
      <w:r w:rsidRPr="008E1318">
        <w:rPr>
          <w:rFonts w:ascii="Times New Roman" w:hAnsi="Times New Roman" w:cs="Times New Roman"/>
        </w:rPr>
        <w:tab/>
      </w:r>
      <w:r w:rsidRPr="008E1318">
        <w:rPr>
          <w:rFonts w:ascii="Times New Roman" w:hAnsi="Times New Roman" w:cs="Times New Roman"/>
        </w:rPr>
        <w:tab/>
      </w:r>
      <w:r w:rsidRPr="008E1318">
        <w:rPr>
          <w:rFonts w:ascii="Times New Roman" w:hAnsi="Times New Roman" w:cs="Times New Roman"/>
        </w:rPr>
        <w:tab/>
        <w:t xml:space="preserve">                 АДМИНИСТРАЦИЯ</w:t>
      </w:r>
    </w:p>
    <w:p w:rsidR="00F77A62" w:rsidRPr="008E1318" w:rsidRDefault="00F77A62" w:rsidP="00855F25">
      <w:pPr>
        <w:spacing w:after="0"/>
        <w:ind w:left="-900" w:right="-726"/>
        <w:jc w:val="center"/>
        <w:rPr>
          <w:rFonts w:ascii="Times New Roman" w:hAnsi="Times New Roman" w:cs="Times New Roman"/>
        </w:rPr>
      </w:pPr>
      <w:r w:rsidRPr="008E1318">
        <w:rPr>
          <w:rFonts w:ascii="Times New Roman" w:hAnsi="Times New Roman" w:cs="Times New Roman"/>
        </w:rPr>
        <w:t>ЧОБ</w:t>
      </w:r>
      <w:r w:rsidRPr="008E1318">
        <w:rPr>
          <w:rFonts w:ascii="Times New Roman" w:hAnsi="Times New Roman" w:cs="Times New Roman"/>
          <w:lang w:val="en-US"/>
        </w:rPr>
        <w:t>I</w:t>
      </w:r>
      <w:r w:rsidRPr="008E1318">
        <w:rPr>
          <w:rFonts w:ascii="Times New Roman" w:hAnsi="Times New Roman" w:cs="Times New Roman"/>
        </w:rPr>
        <w:t>Н</w:t>
      </w:r>
      <w:r w:rsidRPr="008E1318">
        <w:rPr>
          <w:rFonts w:ascii="Times New Roman" w:hAnsi="Times New Roman" w:cs="Times New Roman"/>
          <w:lang w:val="en-US"/>
        </w:rPr>
        <w:t>I</w:t>
      </w:r>
      <w:r w:rsidRPr="008E1318">
        <w:rPr>
          <w:rFonts w:ascii="Times New Roman" w:hAnsi="Times New Roman" w:cs="Times New Roman"/>
        </w:rPr>
        <w:t>Н  ПУД</w:t>
      </w:r>
      <w:r w:rsidRPr="008E1318">
        <w:rPr>
          <w:rFonts w:ascii="Times New Roman" w:hAnsi="Times New Roman" w:cs="Times New Roman"/>
          <w:lang w:val="en-US"/>
        </w:rPr>
        <w:t>I</w:t>
      </w:r>
      <w:r w:rsidRPr="008E1318">
        <w:rPr>
          <w:rFonts w:ascii="Times New Roman" w:hAnsi="Times New Roman" w:cs="Times New Roman"/>
        </w:rPr>
        <w:t>З</w:t>
      </w:r>
      <w:r w:rsidRPr="008E1318">
        <w:rPr>
          <w:rFonts w:ascii="Times New Roman" w:hAnsi="Times New Roman" w:cs="Times New Roman"/>
          <w:lang w:val="en-US"/>
        </w:rPr>
        <w:t>I</w:t>
      </w:r>
      <w:r w:rsidRPr="008E1318">
        <w:rPr>
          <w:rFonts w:ascii="Times New Roman" w:hAnsi="Times New Roman" w:cs="Times New Roman"/>
        </w:rPr>
        <w:tab/>
      </w:r>
      <w:r w:rsidRPr="008E1318">
        <w:rPr>
          <w:rFonts w:ascii="Times New Roman" w:hAnsi="Times New Roman" w:cs="Times New Roman"/>
        </w:rPr>
        <w:tab/>
        <w:t xml:space="preserve">                                                    ВЕРШИН</w:t>
      </w:r>
      <w:proofErr w:type="gramStart"/>
      <w:r w:rsidRPr="008E1318">
        <w:rPr>
          <w:rFonts w:ascii="Times New Roman" w:hAnsi="Times New Roman" w:cs="Times New Roman"/>
        </w:rPr>
        <w:t>О-</w:t>
      </w:r>
      <w:proofErr w:type="gramEnd"/>
      <w:r w:rsidRPr="008E1318">
        <w:rPr>
          <w:rFonts w:ascii="Times New Roman" w:hAnsi="Times New Roman" w:cs="Times New Roman"/>
        </w:rPr>
        <w:t xml:space="preserve"> БИДЖИНСКОГО</w:t>
      </w:r>
    </w:p>
    <w:p w:rsidR="00F77A62" w:rsidRPr="008E1318" w:rsidRDefault="00F77A62" w:rsidP="00855F25">
      <w:pPr>
        <w:spacing w:after="0"/>
        <w:ind w:left="-900" w:right="-825"/>
        <w:jc w:val="center"/>
        <w:rPr>
          <w:rFonts w:ascii="Times New Roman" w:hAnsi="Times New Roman" w:cs="Times New Roman"/>
        </w:rPr>
      </w:pPr>
      <w:r w:rsidRPr="008E1318">
        <w:rPr>
          <w:rFonts w:ascii="Times New Roman" w:hAnsi="Times New Roman" w:cs="Times New Roman"/>
        </w:rPr>
        <w:t xml:space="preserve">                                                                                                    СЕЛЬСОВЕТА</w:t>
      </w:r>
    </w:p>
    <w:p w:rsidR="00F77A62" w:rsidRDefault="00F77A62" w:rsidP="00855F25">
      <w:pPr>
        <w:pStyle w:val="1"/>
        <w:spacing w:after="0"/>
        <w:ind w:left="-90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</w:p>
    <w:p w:rsidR="00F77A62" w:rsidRDefault="00F77A62" w:rsidP="00855F25">
      <w:pPr>
        <w:pStyle w:val="1"/>
        <w:spacing w:after="0"/>
        <w:ind w:left="-90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с. Вершино-Биджа</w:t>
      </w:r>
    </w:p>
    <w:p w:rsidR="00F77A62" w:rsidRDefault="00F77A62" w:rsidP="00855F25">
      <w:pPr>
        <w:spacing w:after="0"/>
        <w:ind w:left="-900"/>
        <w:jc w:val="center"/>
        <w:rPr>
          <w:rFonts w:ascii="Times New Roman" w:hAnsi="Times New Roman" w:cs="Times New Roman"/>
          <w:sz w:val="26"/>
          <w:szCs w:val="26"/>
        </w:rPr>
      </w:pPr>
    </w:p>
    <w:p w:rsidR="00F77A62" w:rsidRPr="00BE1FEA" w:rsidRDefault="00F77A62" w:rsidP="00855F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1FEA">
        <w:rPr>
          <w:rFonts w:ascii="Times New Roman" w:hAnsi="Times New Roman" w:cs="Times New Roman"/>
          <w:sz w:val="26"/>
          <w:szCs w:val="26"/>
        </w:rPr>
        <w:t xml:space="preserve"> 24.03.2023г                                                                                       </w:t>
      </w:r>
      <w:r w:rsidRPr="00BE1FEA">
        <w:rPr>
          <w:rFonts w:ascii="Times New Roman" w:hAnsi="Times New Roman" w:cs="Times New Roman"/>
          <w:sz w:val="26"/>
          <w:szCs w:val="26"/>
        </w:rPr>
        <w:tab/>
        <w:t>№  20-п</w:t>
      </w:r>
    </w:p>
    <w:p w:rsidR="00F77A62" w:rsidRPr="00BE1FEA" w:rsidRDefault="00F77A62" w:rsidP="00855F25">
      <w:pPr>
        <w:spacing w:after="0"/>
        <w:ind w:left="-900"/>
        <w:rPr>
          <w:rFonts w:ascii="Times New Roman" w:hAnsi="Times New Roman" w:cs="Times New Roman"/>
          <w:sz w:val="26"/>
          <w:szCs w:val="26"/>
        </w:rPr>
      </w:pPr>
    </w:p>
    <w:p w:rsidR="00F77A62" w:rsidRDefault="00F77A62" w:rsidP="00F77A62">
      <w:pPr>
        <w:pStyle w:val="ConsPlusNormal"/>
        <w:ind w:left="-90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О внесении изменений и дополнений в Постановление Администрации Вершин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Биджинского сельсовета от 17.05.2021г. №31-п «Об утверждении порядка учета бюджетных и денежных обязательств получателей средств бюджета муниципального образования Вершино-Биджинский сельсовет»</w:t>
      </w:r>
    </w:p>
    <w:p w:rsidR="00F77A62" w:rsidRDefault="00F77A62" w:rsidP="00F77A62">
      <w:pPr>
        <w:pStyle w:val="ConsPlusNormal"/>
        <w:ind w:left="-90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77A62" w:rsidRPr="00F77A62" w:rsidRDefault="00F77A62" w:rsidP="00F77A62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F77A62">
        <w:rPr>
          <w:rFonts w:ascii="Times New Roman" w:hAnsi="Times New Roman" w:cs="Times New Roman"/>
          <w:sz w:val="26"/>
          <w:szCs w:val="26"/>
        </w:rPr>
        <w:t xml:space="preserve">                     В  целях приведения муниципального  нормативного правового акта в соответствие с действующим законодательством Российской Федерации, </w:t>
      </w:r>
      <w:proofErr w:type="gramStart"/>
      <w:r w:rsidRPr="00F77A62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Вершино-Биджинский сельсовет Администрация Вершино-Биджинского сельсовета</w:t>
      </w:r>
      <w:proofErr w:type="gramEnd"/>
      <w:r w:rsidRPr="00F77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A62" w:rsidRDefault="00F77A62" w:rsidP="00F77A62">
      <w:pPr>
        <w:ind w:left="-851"/>
        <w:jc w:val="both"/>
        <w:rPr>
          <w:sz w:val="26"/>
          <w:szCs w:val="26"/>
        </w:rPr>
      </w:pPr>
      <w:r w:rsidRPr="00F77A62">
        <w:rPr>
          <w:rFonts w:ascii="Times New Roman" w:hAnsi="Times New Roman" w:cs="Times New Roman"/>
          <w:b/>
          <w:sz w:val="26"/>
          <w:szCs w:val="26"/>
        </w:rPr>
        <w:t>ПОСТАНОВЛЯЕТ:</w:t>
      </w:r>
      <w:r>
        <w:rPr>
          <w:sz w:val="26"/>
          <w:szCs w:val="26"/>
        </w:rPr>
        <w:t xml:space="preserve">        </w:t>
      </w:r>
    </w:p>
    <w:p w:rsidR="00F77A62" w:rsidRDefault="00F77A62" w:rsidP="00F77A62">
      <w:pPr>
        <w:pStyle w:val="ConsPlusNormal"/>
        <w:ind w:left="-90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1.  Внести изменения в Постановление Администрации Вершин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Биджинского сельсовета от 17.05.2021г. №31-п «Об утверждении порядка учета бюджетных и денежных обязательств получателей средств бюджета муниципального образования Вершино-Биджинский сельсовет»</w:t>
      </w:r>
      <w:r w:rsidR="00680A47">
        <w:rPr>
          <w:rFonts w:ascii="Times New Roman" w:hAnsi="Times New Roman" w:cs="Times New Roman"/>
          <w:sz w:val="26"/>
          <w:szCs w:val="26"/>
        </w:rPr>
        <w:t>:</w:t>
      </w:r>
    </w:p>
    <w:p w:rsidR="00F77A62" w:rsidRPr="00F77A62" w:rsidRDefault="00F77A62" w:rsidP="00F77A62">
      <w:pPr>
        <w:jc w:val="both"/>
        <w:rPr>
          <w:rFonts w:ascii="Times New Roman" w:hAnsi="Times New Roman" w:cs="Times New Roman"/>
          <w:sz w:val="26"/>
          <w:szCs w:val="26"/>
        </w:rPr>
      </w:pPr>
      <w:r w:rsidRPr="00F77A62">
        <w:rPr>
          <w:rFonts w:ascii="Times New Roman" w:hAnsi="Times New Roman" w:cs="Times New Roman"/>
          <w:b/>
          <w:sz w:val="26"/>
          <w:szCs w:val="26"/>
        </w:rPr>
        <w:t xml:space="preserve">1)  </w:t>
      </w:r>
      <w:r w:rsidR="00680A47">
        <w:rPr>
          <w:rFonts w:ascii="Times New Roman" w:hAnsi="Times New Roman" w:cs="Times New Roman"/>
          <w:b/>
          <w:sz w:val="26"/>
          <w:szCs w:val="26"/>
        </w:rPr>
        <w:t>п.2.4.</w:t>
      </w:r>
      <w:r w:rsidRPr="00F77A62">
        <w:rPr>
          <w:rFonts w:ascii="Times New Roman" w:hAnsi="Times New Roman" w:cs="Times New Roman"/>
          <w:b/>
          <w:sz w:val="26"/>
          <w:szCs w:val="26"/>
        </w:rPr>
        <w:t xml:space="preserve"> Порядка </w:t>
      </w:r>
    </w:p>
    <w:p w:rsidR="00680A47" w:rsidRDefault="00F77A62" w:rsidP="00F77A62">
      <w:pPr>
        <w:jc w:val="both"/>
        <w:rPr>
          <w:rFonts w:ascii="Times New Roman" w:hAnsi="Times New Roman" w:cs="Times New Roman"/>
          <w:sz w:val="26"/>
          <w:szCs w:val="26"/>
        </w:rPr>
      </w:pPr>
      <w:r w:rsidRPr="00F77A62">
        <w:rPr>
          <w:rFonts w:ascii="Times New Roman" w:hAnsi="Times New Roman" w:cs="Times New Roman"/>
          <w:sz w:val="26"/>
          <w:szCs w:val="26"/>
        </w:rPr>
        <w:t xml:space="preserve"> - читать в следующей редакции: </w:t>
      </w:r>
    </w:p>
    <w:p w:rsidR="00F77A62" w:rsidRPr="00F77A62" w:rsidRDefault="00F77A62" w:rsidP="00F77A62">
      <w:pPr>
        <w:jc w:val="both"/>
        <w:rPr>
          <w:rFonts w:ascii="Times New Roman" w:hAnsi="Times New Roman" w:cs="Times New Roman"/>
          <w:sz w:val="26"/>
          <w:szCs w:val="26"/>
        </w:rPr>
      </w:pPr>
      <w:r w:rsidRPr="00F77A62">
        <w:rPr>
          <w:rFonts w:ascii="Times New Roman" w:hAnsi="Times New Roman" w:cs="Times New Roman"/>
          <w:sz w:val="26"/>
          <w:szCs w:val="26"/>
        </w:rPr>
        <w:t xml:space="preserve">  - </w:t>
      </w:r>
      <w:r w:rsidR="00680A47" w:rsidRPr="00680A47">
        <w:rPr>
          <w:rFonts w:ascii="Times New Roman" w:hAnsi="Times New Roman" w:cs="Times New Roman"/>
          <w:sz w:val="26"/>
          <w:szCs w:val="26"/>
        </w:rPr>
        <w:t>Для внесения изменений в поставленное на учет бюджетное обязательство</w:t>
      </w:r>
      <w:r w:rsidR="00680A47" w:rsidRPr="00680A47">
        <w:rPr>
          <w:rFonts w:ascii="Times New Roman" w:hAnsi="Times New Roman" w:cs="Times New Roman"/>
          <w:color w:val="464C55"/>
          <w:sz w:val="16"/>
          <w:szCs w:val="16"/>
          <w:shd w:val="clear" w:color="auto" w:fill="FFFFFF"/>
        </w:rPr>
        <w:t> </w:t>
      </w:r>
      <w:r w:rsidR="00680A47" w:rsidRPr="00680A47">
        <w:rPr>
          <w:rFonts w:ascii="Times New Roman" w:hAnsi="Times New Roman" w:cs="Times New Roman"/>
          <w:sz w:val="26"/>
          <w:szCs w:val="26"/>
          <w:shd w:val="clear" w:color="auto" w:fill="FFFFFF"/>
        </w:rPr>
        <w:t>(аннулирования неисполненной части бюджетного обязательства)</w:t>
      </w:r>
      <w:r w:rsidR="00680A47" w:rsidRPr="00680A47">
        <w:rPr>
          <w:rFonts w:ascii="Times New Roman" w:hAnsi="Times New Roman" w:cs="Times New Roman"/>
          <w:sz w:val="26"/>
          <w:szCs w:val="26"/>
        </w:rPr>
        <w:t xml:space="preserve"> формируются </w:t>
      </w:r>
      <w:hyperlink r:id="rId6" w:history="1">
        <w:r w:rsidR="00680A47" w:rsidRPr="00680A47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680A47" w:rsidRPr="00680A47">
        <w:rPr>
          <w:rFonts w:ascii="Times New Roman" w:hAnsi="Times New Roman" w:cs="Times New Roman"/>
          <w:sz w:val="26"/>
          <w:szCs w:val="26"/>
        </w:rPr>
        <w:t xml:space="preserve"> о бюджетном обязательстве с указанием учетного номера бюджетного обязательства, в которое вносится изменение.</w:t>
      </w:r>
    </w:p>
    <w:p w:rsidR="00F77A62" w:rsidRPr="00F77A62" w:rsidRDefault="00F77A62" w:rsidP="00F77A62">
      <w:pPr>
        <w:pStyle w:val="ConsPlusNormal"/>
        <w:ind w:left="2565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7A62" w:rsidRDefault="00F77A62" w:rsidP="00F77A6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0A47">
        <w:rPr>
          <w:rFonts w:ascii="Times New Roman" w:hAnsi="Times New Roman" w:cs="Times New Roman"/>
          <w:b/>
          <w:sz w:val="26"/>
          <w:szCs w:val="26"/>
        </w:rPr>
        <w:t>1.2</w:t>
      </w:r>
      <w:r w:rsidRPr="00F77A62">
        <w:rPr>
          <w:rFonts w:ascii="Times New Roman" w:hAnsi="Times New Roman" w:cs="Times New Roman"/>
          <w:sz w:val="26"/>
          <w:szCs w:val="26"/>
        </w:rPr>
        <w:t xml:space="preserve">  </w:t>
      </w:r>
      <w:r w:rsidR="00680A47">
        <w:rPr>
          <w:rFonts w:ascii="Times New Roman" w:hAnsi="Times New Roman" w:cs="Times New Roman"/>
          <w:b/>
          <w:sz w:val="26"/>
          <w:szCs w:val="26"/>
        </w:rPr>
        <w:t>п.2.8</w:t>
      </w:r>
      <w:r w:rsidRPr="00F77A62">
        <w:rPr>
          <w:rFonts w:ascii="Times New Roman" w:hAnsi="Times New Roman" w:cs="Times New Roman"/>
          <w:b/>
          <w:sz w:val="26"/>
          <w:szCs w:val="26"/>
        </w:rPr>
        <w:t xml:space="preserve"> Порядка </w:t>
      </w:r>
      <w:r w:rsidRPr="00F77A62">
        <w:rPr>
          <w:rFonts w:ascii="Times New Roman" w:hAnsi="Times New Roman" w:cs="Times New Roman"/>
          <w:sz w:val="26"/>
          <w:szCs w:val="26"/>
        </w:rPr>
        <w:t>- читать в следующей редакции:</w:t>
      </w:r>
    </w:p>
    <w:p w:rsidR="00680A47" w:rsidRPr="00F77A62" w:rsidRDefault="00680A47" w:rsidP="00F77A6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80A47" w:rsidRPr="00680A47" w:rsidRDefault="00F77A62" w:rsidP="00680A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A6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80A47" w:rsidRPr="00680A47">
        <w:rPr>
          <w:rFonts w:ascii="Times New Roman" w:hAnsi="Times New Roman" w:cs="Times New Roman"/>
          <w:sz w:val="26"/>
          <w:szCs w:val="26"/>
        </w:rPr>
        <w:t xml:space="preserve">В случае положительного результата проверки </w:t>
      </w:r>
      <w:hyperlink r:id="rId7" w:history="1">
        <w:r w:rsidR="00680A47" w:rsidRPr="00680A47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="00680A47" w:rsidRPr="00680A47">
        <w:rPr>
          <w:rFonts w:ascii="Times New Roman" w:hAnsi="Times New Roman" w:cs="Times New Roman"/>
          <w:sz w:val="26"/>
          <w:szCs w:val="26"/>
        </w:rPr>
        <w:t xml:space="preserve"> о бюджетном обязательстве на соответствие требованиям, предусмотренным </w:t>
      </w:r>
      <w:hyperlink w:anchor="P60" w:history="1">
        <w:r w:rsidR="00680A47" w:rsidRPr="00680A47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680A47" w:rsidRPr="00680A47">
        <w:rPr>
          <w:rFonts w:ascii="Times New Roman" w:hAnsi="Times New Roman" w:cs="Times New Roman"/>
          <w:sz w:val="26"/>
          <w:szCs w:val="26"/>
        </w:rPr>
        <w:t xml:space="preserve">2.6 Порядка, Территориальный отдел присваивает учетный номер бюджетному обязательству (вносит изменения в ранее поставленное на учет бюджетное обязательство) </w:t>
      </w:r>
      <w:r w:rsidR="00680A47" w:rsidRPr="00680A47">
        <w:rPr>
          <w:rFonts w:ascii="Times New Roman" w:hAnsi="Times New Roman" w:cs="Times New Roman"/>
          <w:sz w:val="26"/>
          <w:szCs w:val="26"/>
          <w:shd w:val="clear" w:color="auto" w:fill="FFFFFF"/>
        </w:rPr>
        <w:t>и не позднее рабочего дня, следующего за днем постановки на учет бюджетного обязательства (внесения изменений в бюджетное обязательство), </w:t>
      </w:r>
      <w:r w:rsidR="00680A47" w:rsidRPr="00680A47">
        <w:rPr>
          <w:rFonts w:ascii="Times New Roman" w:hAnsi="Times New Roman" w:cs="Times New Roman"/>
          <w:sz w:val="26"/>
          <w:szCs w:val="26"/>
        </w:rPr>
        <w:t xml:space="preserve">не позднее одного рабочего дня со дня указанной проверки </w:t>
      </w:r>
      <w:hyperlink r:id="rId8" w:history="1">
        <w:r w:rsidR="00680A47" w:rsidRPr="00680A47">
          <w:rPr>
            <w:rFonts w:ascii="Times New Roman" w:hAnsi="Times New Roman" w:cs="Times New Roman"/>
            <w:sz w:val="26"/>
            <w:szCs w:val="26"/>
          </w:rPr>
          <w:t>Сведений</w:t>
        </w:r>
        <w:proofErr w:type="gramEnd"/>
      </w:hyperlink>
      <w:r w:rsidR="00680A47" w:rsidRPr="00680A47">
        <w:rPr>
          <w:rFonts w:ascii="Times New Roman" w:hAnsi="Times New Roman" w:cs="Times New Roman"/>
          <w:sz w:val="26"/>
          <w:szCs w:val="26"/>
        </w:rPr>
        <w:t xml:space="preserve"> о бюджетном обязательстве направляет получателю средств бюджета муниципального образования Вершино-Биджинский сельсовет извещение о постановке 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реестровой записи в реестре контрактов (далее - Извещение о бюджетном обязательстве).</w:t>
      </w:r>
    </w:p>
    <w:p w:rsidR="00680A47" w:rsidRPr="00680A47" w:rsidRDefault="00680A47" w:rsidP="00680A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A47">
        <w:rPr>
          <w:rFonts w:ascii="Times New Roman" w:hAnsi="Times New Roman" w:cs="Times New Roman"/>
          <w:sz w:val="26"/>
          <w:szCs w:val="26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680A47" w:rsidRPr="00680A47" w:rsidRDefault="00680A47" w:rsidP="00680A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A47">
        <w:rPr>
          <w:rFonts w:ascii="Times New Roman" w:hAnsi="Times New Roman" w:cs="Times New Roman"/>
          <w:sz w:val="26"/>
          <w:szCs w:val="26"/>
        </w:rPr>
        <w:t>Учетный номер бюджетного обязательства имеет следующую структуру, состоящую из девятнадцати разрядов:</w:t>
      </w:r>
    </w:p>
    <w:p w:rsidR="00680A47" w:rsidRPr="00680A47" w:rsidRDefault="00680A47" w:rsidP="00680A4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680A47">
        <w:rPr>
          <w:sz w:val="26"/>
          <w:szCs w:val="26"/>
        </w:rPr>
        <w:t>с 1 по 8 разряд - уникальный код получателя средств бюджета муниципального образования Вершино-Биджинский сельсовет 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680A47" w:rsidRPr="00680A47" w:rsidRDefault="00680A47" w:rsidP="00680A4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680A47">
        <w:rPr>
          <w:sz w:val="26"/>
          <w:szCs w:val="26"/>
        </w:rPr>
        <w:t>9 и 10 разряды - последние две цифры года, в котором бюджетное обязательство поставлено на учет;</w:t>
      </w:r>
    </w:p>
    <w:p w:rsidR="00680A47" w:rsidRPr="00680A47" w:rsidRDefault="00680A47" w:rsidP="00680A4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680A47">
        <w:rPr>
          <w:sz w:val="26"/>
          <w:szCs w:val="26"/>
        </w:rPr>
        <w:t>с 11 по 19 разряд - уникальный номер бюджетного обязательства, присваиваемый Территориальным отделом  в рамках одного календарного года.</w:t>
      </w:r>
    </w:p>
    <w:p w:rsidR="00680A47" w:rsidRDefault="00680A47" w:rsidP="00680A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A47">
        <w:rPr>
          <w:rFonts w:ascii="Times New Roman" w:hAnsi="Times New Roman" w:cs="Times New Roman"/>
          <w:sz w:val="26"/>
          <w:szCs w:val="26"/>
        </w:rPr>
        <w:t>Одно поставленное на учет бюджетное обязательство может содержать несколько кодов классификации расходов бюджета муниципального образования Вершино-Биджинский сельсовет.</w:t>
      </w:r>
    </w:p>
    <w:p w:rsidR="00F26EC0" w:rsidRDefault="00F26EC0" w:rsidP="00F26EC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26EC0">
        <w:rPr>
          <w:rFonts w:ascii="Times New Roman" w:hAnsi="Times New Roman" w:cs="Times New Roman"/>
          <w:b/>
          <w:sz w:val="26"/>
          <w:szCs w:val="26"/>
        </w:rPr>
        <w:t>абз.5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п.2.9 Порядка </w:t>
      </w:r>
      <w:r>
        <w:rPr>
          <w:rFonts w:ascii="Times New Roman" w:hAnsi="Times New Roman" w:cs="Times New Roman"/>
          <w:sz w:val="26"/>
          <w:szCs w:val="26"/>
        </w:rPr>
        <w:t>- читать в следующей редакции:</w:t>
      </w:r>
    </w:p>
    <w:p w:rsidR="00D06AFB" w:rsidRDefault="003C69A7" w:rsidP="00D06AF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D52DA9">
        <w:rPr>
          <w:sz w:val="26"/>
          <w:szCs w:val="26"/>
        </w:rPr>
        <w:t xml:space="preserve">в отношении </w:t>
      </w:r>
      <w:hyperlink r:id="rId9" w:history="1">
        <w:r w:rsidRPr="00D52DA9">
          <w:rPr>
            <w:sz w:val="26"/>
            <w:szCs w:val="26"/>
          </w:rPr>
          <w:t>Сведений</w:t>
        </w:r>
      </w:hyperlink>
      <w:r w:rsidRPr="00D52DA9">
        <w:rPr>
          <w:sz w:val="26"/>
          <w:szCs w:val="26"/>
        </w:rPr>
        <w:t xml:space="preserve"> о бюджетных обязательствах, возникших на основании документов-оснований, предусмотренных </w:t>
      </w:r>
      <w:hyperlink w:anchor="P167" w:history="1">
        <w:r w:rsidRPr="00D52DA9">
          <w:rPr>
            <w:sz w:val="26"/>
            <w:szCs w:val="26"/>
          </w:rPr>
          <w:t>пунктами 3</w:t>
        </w:r>
      </w:hyperlink>
      <w:r w:rsidRPr="00D52DA9">
        <w:rPr>
          <w:sz w:val="26"/>
          <w:szCs w:val="26"/>
        </w:rPr>
        <w:t xml:space="preserve"> - </w:t>
      </w:r>
      <w:hyperlink w:anchor="P242" w:history="1">
        <w:r w:rsidRPr="00D52DA9">
          <w:rPr>
            <w:sz w:val="26"/>
            <w:szCs w:val="26"/>
          </w:rPr>
          <w:t>11 графы 2</w:t>
        </w:r>
      </w:hyperlink>
      <w:r w:rsidRPr="00D52DA9">
        <w:rPr>
          <w:sz w:val="26"/>
          <w:szCs w:val="26"/>
        </w:rPr>
        <w:t xml:space="preserve"> Перечня, присваивает учетный номер бюджетному обязательству (вносит изменения в ранее поставленное на</w:t>
      </w:r>
      <w:r>
        <w:rPr>
          <w:sz w:val="26"/>
          <w:szCs w:val="26"/>
        </w:rPr>
        <w:t xml:space="preserve"> учет бюджетное обязательство) </w:t>
      </w:r>
      <w:r w:rsidRPr="00D52DA9">
        <w:rPr>
          <w:sz w:val="26"/>
          <w:szCs w:val="26"/>
        </w:rPr>
        <w:t xml:space="preserve"> </w:t>
      </w:r>
      <w:r w:rsidRPr="004F0689">
        <w:rPr>
          <w:sz w:val="26"/>
          <w:szCs w:val="26"/>
          <w:shd w:val="clear" w:color="auto" w:fill="FFFFFF"/>
        </w:rPr>
        <w:t xml:space="preserve">и не позднее рабочего дня, следующего за днем постановки </w:t>
      </w:r>
      <w:r w:rsidRPr="00D52DA9">
        <w:rPr>
          <w:sz w:val="26"/>
          <w:szCs w:val="26"/>
        </w:rPr>
        <w:t>на учет бюджетного обязательства (внесения изменений в ранее поставленное на учет бюджетное обязательство) направляет:</w:t>
      </w:r>
      <w:proofErr w:type="gramEnd"/>
    </w:p>
    <w:p w:rsidR="00F77A62" w:rsidRDefault="00F77A62" w:rsidP="00F77A6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6AFB" w:rsidRPr="00F77A62" w:rsidRDefault="00D06AFB" w:rsidP="00D06A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0A47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680A47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п.3 </w:t>
      </w:r>
      <w:r w:rsidRPr="00F77A62">
        <w:rPr>
          <w:rFonts w:ascii="Times New Roman" w:hAnsi="Times New Roman" w:cs="Times New Roman"/>
          <w:b/>
          <w:sz w:val="26"/>
          <w:szCs w:val="26"/>
        </w:rPr>
        <w:t xml:space="preserve"> Порядка </w:t>
      </w:r>
      <w:r w:rsidRPr="00F77A62">
        <w:rPr>
          <w:rFonts w:ascii="Times New Roman" w:hAnsi="Times New Roman" w:cs="Times New Roman"/>
          <w:sz w:val="26"/>
          <w:szCs w:val="26"/>
        </w:rPr>
        <w:t>- читать в следующей редакции:</w:t>
      </w:r>
    </w:p>
    <w:p w:rsidR="00D06AFB" w:rsidRDefault="00D06AFB" w:rsidP="00F77A6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6AFB">
        <w:rPr>
          <w:rFonts w:ascii="Times New Roman" w:hAnsi="Times New Roman" w:cs="Times New Roman"/>
          <w:sz w:val="26"/>
          <w:szCs w:val="26"/>
        </w:rPr>
        <w:t xml:space="preserve">Постановка на учет бюджетных и денежных обязательств и внесение в них изменений осуществляется на основании сведений о бюджетном обязательстве, содержащих информацию согласно </w:t>
      </w:r>
      <w:hyperlink r:id="rId10" w:history="1">
        <w:r w:rsidRPr="00D06AFB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D06AFB">
        <w:rPr>
          <w:rFonts w:ascii="Times New Roman" w:hAnsi="Times New Roman" w:cs="Times New Roman"/>
          <w:sz w:val="26"/>
          <w:szCs w:val="26"/>
        </w:rPr>
        <w:t xml:space="preserve"> к порядку 258н (далее - Сведения о бюджетном обязательстве), и сведений о денежном обязательстве, содержащих информацию согласно </w:t>
      </w:r>
      <w:hyperlink r:id="rId11" w:history="1">
        <w:r w:rsidRPr="00D06AFB">
          <w:rPr>
            <w:rFonts w:ascii="Times New Roman" w:hAnsi="Times New Roman" w:cs="Times New Roman"/>
            <w:sz w:val="26"/>
            <w:szCs w:val="26"/>
          </w:rPr>
          <w:t>приложению 2</w:t>
        </w:r>
      </w:hyperlink>
      <w:r w:rsidRPr="00D06AFB">
        <w:rPr>
          <w:rFonts w:ascii="Times New Roman" w:hAnsi="Times New Roman" w:cs="Times New Roman"/>
          <w:sz w:val="26"/>
          <w:szCs w:val="26"/>
        </w:rPr>
        <w:t xml:space="preserve"> к порядку 258н (далее - Сведения о денежном обязательстве), сформированных получателями средств бюджета муниципального образования Вершино-Биджинский сельсовет  или</w:t>
      </w:r>
      <w:r w:rsidRPr="00D06AFB">
        <w:rPr>
          <w:rFonts w:ascii="Times New Roman" w:hAnsi="Times New Roman" w:cs="Times New Roman"/>
          <w:bCs/>
          <w:sz w:val="26"/>
          <w:szCs w:val="26"/>
        </w:rPr>
        <w:t xml:space="preserve">  Территориальным</w:t>
      </w:r>
      <w:proofErr w:type="gramEnd"/>
      <w:r w:rsidRPr="00D06AFB">
        <w:rPr>
          <w:rFonts w:ascii="Times New Roman" w:hAnsi="Times New Roman" w:cs="Times New Roman"/>
          <w:bCs/>
          <w:sz w:val="26"/>
          <w:szCs w:val="26"/>
        </w:rPr>
        <w:t xml:space="preserve"> отделом</w:t>
      </w:r>
      <w:r w:rsidRPr="00D06AFB">
        <w:rPr>
          <w:rFonts w:ascii="Times New Roman" w:hAnsi="Times New Roman" w:cs="Times New Roman"/>
          <w:sz w:val="26"/>
          <w:szCs w:val="26"/>
        </w:rPr>
        <w:t>, в случаях, установленных Порядком.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AFB" w:rsidRPr="00D06AFB" w:rsidRDefault="00D06AFB" w:rsidP="00F77A6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7A62" w:rsidRPr="00F77A62" w:rsidRDefault="00F77A62" w:rsidP="00F77A6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0A47">
        <w:rPr>
          <w:rFonts w:ascii="Times New Roman" w:hAnsi="Times New Roman" w:cs="Times New Roman"/>
          <w:b/>
          <w:sz w:val="26"/>
          <w:szCs w:val="26"/>
        </w:rPr>
        <w:t>1.</w:t>
      </w:r>
      <w:r w:rsidR="00D06AFB">
        <w:rPr>
          <w:rFonts w:ascii="Times New Roman" w:hAnsi="Times New Roman" w:cs="Times New Roman"/>
          <w:b/>
          <w:sz w:val="26"/>
          <w:szCs w:val="26"/>
        </w:rPr>
        <w:t>5</w:t>
      </w:r>
      <w:r w:rsidRPr="00680A4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0A47" w:rsidRPr="00680A47">
        <w:rPr>
          <w:rFonts w:ascii="Times New Roman" w:hAnsi="Times New Roman" w:cs="Times New Roman"/>
          <w:b/>
          <w:sz w:val="26"/>
          <w:szCs w:val="26"/>
        </w:rPr>
        <w:t>абз.</w:t>
      </w:r>
      <w:r w:rsidR="00680A47">
        <w:rPr>
          <w:rFonts w:ascii="Times New Roman" w:hAnsi="Times New Roman" w:cs="Times New Roman"/>
          <w:b/>
          <w:sz w:val="26"/>
          <w:szCs w:val="26"/>
        </w:rPr>
        <w:t>2</w:t>
      </w:r>
      <w:r w:rsidR="00680A47">
        <w:rPr>
          <w:rFonts w:ascii="Times New Roman" w:hAnsi="Times New Roman" w:cs="Times New Roman"/>
          <w:sz w:val="26"/>
          <w:szCs w:val="26"/>
        </w:rPr>
        <w:t xml:space="preserve"> </w:t>
      </w:r>
      <w:r w:rsidR="00680A47">
        <w:rPr>
          <w:rFonts w:ascii="Times New Roman" w:hAnsi="Times New Roman" w:cs="Times New Roman"/>
          <w:b/>
          <w:sz w:val="26"/>
          <w:szCs w:val="26"/>
        </w:rPr>
        <w:t xml:space="preserve">п.4.2 </w:t>
      </w:r>
      <w:r w:rsidRPr="00F77A62">
        <w:rPr>
          <w:rFonts w:ascii="Times New Roman" w:hAnsi="Times New Roman" w:cs="Times New Roman"/>
          <w:b/>
          <w:sz w:val="26"/>
          <w:szCs w:val="26"/>
        </w:rPr>
        <w:t xml:space="preserve"> Порядка </w:t>
      </w:r>
      <w:r w:rsidRPr="00F77A62">
        <w:rPr>
          <w:rFonts w:ascii="Times New Roman" w:hAnsi="Times New Roman" w:cs="Times New Roman"/>
          <w:sz w:val="26"/>
          <w:szCs w:val="26"/>
        </w:rPr>
        <w:t>- читать в следующей редакции:</w:t>
      </w:r>
    </w:p>
    <w:p w:rsidR="00F77A62" w:rsidRDefault="00680A47" w:rsidP="00680A4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получателем средств </w:t>
      </w:r>
      <w:r w:rsidRPr="00D52DA9">
        <w:rPr>
          <w:sz w:val="26"/>
          <w:szCs w:val="26"/>
        </w:rPr>
        <w:t xml:space="preserve">бюджета муниципального образования </w:t>
      </w:r>
      <w:r>
        <w:rPr>
          <w:sz w:val="26"/>
          <w:szCs w:val="26"/>
        </w:rPr>
        <w:t xml:space="preserve">Вершино-Биджинский сельсовет не </w:t>
      </w:r>
      <w:proofErr w:type="gramStart"/>
      <w:r>
        <w:rPr>
          <w:sz w:val="26"/>
          <w:szCs w:val="26"/>
        </w:rPr>
        <w:t xml:space="preserve">позднее </w:t>
      </w:r>
      <w:r w:rsidRPr="00874189">
        <w:rPr>
          <w:sz w:val="26"/>
          <w:szCs w:val="26"/>
          <w:shd w:val="clear" w:color="auto" w:fill="FFFFFF"/>
        </w:rPr>
        <w:t xml:space="preserve"> рабочего дня, следующего за днем</w:t>
      </w:r>
      <w:r w:rsidRPr="00D52DA9">
        <w:rPr>
          <w:sz w:val="26"/>
          <w:szCs w:val="26"/>
        </w:rPr>
        <w:t xml:space="preserve"> возникновения денежного обязательства в случае</w:t>
      </w:r>
      <w:r w:rsidRPr="00F77A62">
        <w:rPr>
          <w:sz w:val="26"/>
          <w:szCs w:val="26"/>
        </w:rPr>
        <w:t xml:space="preserve"> </w:t>
      </w:r>
      <w:r w:rsidR="00F77A62" w:rsidRPr="00F77A62">
        <w:rPr>
          <w:sz w:val="26"/>
          <w:szCs w:val="26"/>
        </w:rPr>
        <w:t>Настоящее постановление вступает</w:t>
      </w:r>
      <w:proofErr w:type="gramEnd"/>
      <w:r w:rsidR="00F77A62" w:rsidRPr="00F77A62">
        <w:rPr>
          <w:sz w:val="26"/>
          <w:szCs w:val="26"/>
        </w:rPr>
        <w:t xml:space="preserve"> в силу с момента подписания.  </w:t>
      </w:r>
    </w:p>
    <w:p w:rsidR="00E964D4" w:rsidRDefault="00E964D4" w:rsidP="00680A4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80A47" w:rsidRDefault="00680A47" w:rsidP="00680A4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0A47">
        <w:rPr>
          <w:rFonts w:ascii="Times New Roman" w:hAnsi="Times New Roman" w:cs="Times New Roman"/>
          <w:b/>
          <w:sz w:val="26"/>
          <w:szCs w:val="26"/>
        </w:rPr>
        <w:t>1.</w:t>
      </w:r>
      <w:r w:rsidR="00D06AFB">
        <w:rPr>
          <w:rFonts w:ascii="Times New Roman" w:hAnsi="Times New Roman" w:cs="Times New Roman"/>
          <w:b/>
          <w:sz w:val="26"/>
          <w:szCs w:val="26"/>
        </w:rPr>
        <w:t>6</w:t>
      </w:r>
      <w:r w:rsidRPr="00680A47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п.4.</w:t>
      </w:r>
      <w:r w:rsidR="006C7260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A62">
        <w:rPr>
          <w:rFonts w:ascii="Times New Roman" w:hAnsi="Times New Roman" w:cs="Times New Roman"/>
          <w:b/>
          <w:sz w:val="26"/>
          <w:szCs w:val="26"/>
        </w:rPr>
        <w:t xml:space="preserve"> Порядка </w:t>
      </w:r>
      <w:r w:rsidRPr="00F77A62">
        <w:rPr>
          <w:rFonts w:ascii="Times New Roman" w:hAnsi="Times New Roman" w:cs="Times New Roman"/>
          <w:sz w:val="26"/>
          <w:szCs w:val="26"/>
        </w:rPr>
        <w:t>- читать в следующей редакции:</w:t>
      </w:r>
    </w:p>
    <w:p w:rsidR="006C7260" w:rsidRPr="006C7260" w:rsidRDefault="006C7260" w:rsidP="006C726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7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(вносит в него изменения) и в день постановки на учет денежного обязательства (внесения изменений в денежное обязательство) </w:t>
      </w:r>
      <w:r w:rsidRPr="006C7260">
        <w:rPr>
          <w:rFonts w:ascii="Times New Roman" w:hAnsi="Times New Roman" w:cs="Times New Roman"/>
          <w:sz w:val="26"/>
          <w:szCs w:val="26"/>
        </w:rPr>
        <w:t>направляет получателю средств бюджета муниципального образования Вершино-Биджинский сельсовет извещение о постановке на учет (изменении) денежного обязательства, содержащее сведения о дате постановки на учет (изменения) денежного обязательства</w:t>
      </w:r>
      <w:proofErr w:type="gramEnd"/>
      <w:r w:rsidRPr="006C7260">
        <w:rPr>
          <w:rFonts w:ascii="Times New Roman" w:hAnsi="Times New Roman" w:cs="Times New Roman"/>
          <w:sz w:val="26"/>
          <w:szCs w:val="26"/>
        </w:rPr>
        <w:t xml:space="preserve"> (далее - Извещение о денежном обязательстве).</w:t>
      </w:r>
    </w:p>
    <w:p w:rsidR="006C7260" w:rsidRDefault="006C7260" w:rsidP="006C72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260">
        <w:rPr>
          <w:rFonts w:ascii="Times New Roman" w:hAnsi="Times New Roman" w:cs="Times New Roman"/>
          <w:sz w:val="26"/>
          <w:szCs w:val="26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6C7260" w:rsidRPr="006C7260" w:rsidRDefault="006C7260" w:rsidP="006C72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260">
        <w:rPr>
          <w:rFonts w:ascii="Times New Roman" w:hAnsi="Times New Roman" w:cs="Times New Roman"/>
          <w:sz w:val="26"/>
          <w:szCs w:val="26"/>
        </w:rPr>
        <w:t>Учетный номер денежного обязательства имеет следующую структуру, состоящую из двадцати двух разрядов:</w:t>
      </w:r>
    </w:p>
    <w:p w:rsidR="006C7260" w:rsidRPr="006C7260" w:rsidRDefault="006C7260" w:rsidP="006C726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6C7260">
        <w:rPr>
          <w:sz w:val="26"/>
          <w:szCs w:val="26"/>
        </w:rPr>
        <w:t>с 1 по 19 разряд - учетный номер соответствующего бюджетного обязательства;</w:t>
      </w:r>
    </w:p>
    <w:p w:rsidR="006C7260" w:rsidRPr="00D52DA9" w:rsidRDefault="006C7260" w:rsidP="006C726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6C7260">
        <w:rPr>
          <w:sz w:val="26"/>
          <w:szCs w:val="26"/>
        </w:rPr>
        <w:t>с 20 по 22 разряд - порядковый номер денежного обязательства</w:t>
      </w:r>
      <w:r w:rsidRPr="00D52DA9">
        <w:rPr>
          <w:sz w:val="26"/>
          <w:szCs w:val="26"/>
        </w:rPr>
        <w:t>.</w:t>
      </w:r>
    </w:p>
    <w:p w:rsidR="00680A47" w:rsidRPr="00F77A62" w:rsidRDefault="00680A47" w:rsidP="00680A4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C7260" w:rsidRDefault="006C7260" w:rsidP="006C726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0A47">
        <w:rPr>
          <w:rFonts w:ascii="Times New Roman" w:hAnsi="Times New Roman" w:cs="Times New Roman"/>
          <w:b/>
          <w:sz w:val="26"/>
          <w:szCs w:val="26"/>
        </w:rPr>
        <w:t>1.</w:t>
      </w:r>
      <w:r w:rsidR="00D06AFB">
        <w:rPr>
          <w:rFonts w:ascii="Times New Roman" w:hAnsi="Times New Roman" w:cs="Times New Roman"/>
          <w:b/>
          <w:sz w:val="26"/>
          <w:szCs w:val="26"/>
        </w:rPr>
        <w:t>7</w:t>
      </w:r>
      <w:r w:rsidRPr="00680A47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п.4.7 </w:t>
      </w:r>
      <w:r w:rsidRPr="00F77A62">
        <w:rPr>
          <w:rFonts w:ascii="Times New Roman" w:hAnsi="Times New Roman" w:cs="Times New Roman"/>
          <w:b/>
          <w:sz w:val="26"/>
          <w:szCs w:val="26"/>
        </w:rPr>
        <w:t xml:space="preserve"> Порядка </w:t>
      </w:r>
      <w:r w:rsidRPr="00F77A62">
        <w:rPr>
          <w:rFonts w:ascii="Times New Roman" w:hAnsi="Times New Roman" w:cs="Times New Roman"/>
          <w:sz w:val="26"/>
          <w:szCs w:val="26"/>
        </w:rPr>
        <w:t>- читать в следующей редакции:</w:t>
      </w:r>
    </w:p>
    <w:p w:rsidR="006C7260" w:rsidRPr="006C7260" w:rsidRDefault="006C7260" w:rsidP="006C72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260">
        <w:rPr>
          <w:rFonts w:ascii="Times New Roman" w:hAnsi="Times New Roman" w:cs="Times New Roman"/>
          <w:sz w:val="26"/>
          <w:szCs w:val="26"/>
        </w:rPr>
        <w:t xml:space="preserve">- В случае отрицательного результата проверки </w:t>
      </w:r>
      <w:hyperlink r:id="rId12" w:history="1">
        <w:r w:rsidRPr="006C7260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6C7260">
        <w:rPr>
          <w:rFonts w:ascii="Times New Roman" w:hAnsi="Times New Roman" w:cs="Times New Roman"/>
          <w:sz w:val="26"/>
          <w:szCs w:val="26"/>
        </w:rPr>
        <w:t xml:space="preserve"> о денежном обязательстве Территориальный отдел  </w:t>
      </w:r>
      <w:r w:rsidRPr="006C7260">
        <w:rPr>
          <w:rFonts w:ascii="Times New Roman" w:hAnsi="Times New Roman" w:cs="Times New Roman"/>
          <w:sz w:val="26"/>
          <w:szCs w:val="26"/>
          <w:shd w:val="clear" w:color="auto" w:fill="FFFFFF"/>
        </w:rPr>
        <w:t>в день осуществления проверки</w:t>
      </w:r>
      <w:r w:rsidRPr="006C7260">
        <w:rPr>
          <w:rFonts w:ascii="Times New Roman" w:hAnsi="Times New Roman" w:cs="Times New Roman"/>
          <w:sz w:val="26"/>
          <w:szCs w:val="26"/>
        </w:rPr>
        <w:t>:</w:t>
      </w:r>
    </w:p>
    <w:p w:rsidR="006C7260" w:rsidRPr="006C7260" w:rsidRDefault="006C7260" w:rsidP="006C726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6C7260">
        <w:rPr>
          <w:sz w:val="26"/>
          <w:szCs w:val="26"/>
        </w:rPr>
        <w:t xml:space="preserve">возвращает получателю средств бюджета муниципального образования Вершино-Биджинский сельсовет представленные на бумажном носителе </w:t>
      </w:r>
      <w:hyperlink r:id="rId13" w:history="1">
        <w:r w:rsidRPr="006C7260">
          <w:rPr>
            <w:sz w:val="26"/>
            <w:szCs w:val="26"/>
          </w:rPr>
          <w:t>Сведения</w:t>
        </w:r>
      </w:hyperlink>
      <w:r w:rsidRPr="006C7260">
        <w:rPr>
          <w:sz w:val="26"/>
          <w:szCs w:val="26"/>
        </w:rPr>
        <w:t xml:space="preserve"> о денежном обязательстве с приложением протокола;</w:t>
      </w:r>
    </w:p>
    <w:p w:rsidR="006C7260" w:rsidRPr="006C7260" w:rsidRDefault="006C7260" w:rsidP="006C726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6C7260">
        <w:rPr>
          <w:sz w:val="26"/>
          <w:szCs w:val="26"/>
        </w:rPr>
        <w:t xml:space="preserve">направляет получателю средств бюджета муниципального образования Вершино-Биджинский сельсовет протокол в электронном виде, если </w:t>
      </w:r>
      <w:hyperlink r:id="rId14" w:history="1">
        <w:r w:rsidRPr="006C7260">
          <w:rPr>
            <w:sz w:val="26"/>
            <w:szCs w:val="26"/>
          </w:rPr>
          <w:t>Сведения</w:t>
        </w:r>
      </w:hyperlink>
      <w:r w:rsidRPr="006C7260">
        <w:rPr>
          <w:sz w:val="26"/>
          <w:szCs w:val="26"/>
        </w:rPr>
        <w:t xml:space="preserve"> о денежном обязательстве представлялись в форме электронного документа.</w:t>
      </w:r>
    </w:p>
    <w:p w:rsidR="006C7260" w:rsidRPr="006C7260" w:rsidRDefault="006C7260" w:rsidP="006C72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260">
        <w:rPr>
          <w:rFonts w:ascii="Times New Roman" w:hAnsi="Times New Roman" w:cs="Times New Roman"/>
          <w:sz w:val="26"/>
          <w:szCs w:val="26"/>
        </w:rPr>
        <w:t xml:space="preserve">В протоколе указывается причина возврата без исполнения </w:t>
      </w:r>
      <w:hyperlink r:id="rId15" w:history="1">
        <w:r w:rsidRPr="006C7260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6C7260">
        <w:rPr>
          <w:rFonts w:ascii="Times New Roman" w:hAnsi="Times New Roman" w:cs="Times New Roman"/>
          <w:sz w:val="26"/>
          <w:szCs w:val="26"/>
        </w:rPr>
        <w:t xml:space="preserve"> о денежном обязательстве.</w:t>
      </w:r>
    </w:p>
    <w:p w:rsidR="006C7260" w:rsidRDefault="006C7260" w:rsidP="006C72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260">
        <w:rPr>
          <w:rFonts w:ascii="Times New Roman" w:hAnsi="Times New Roman" w:cs="Times New Roman"/>
          <w:sz w:val="26"/>
          <w:szCs w:val="26"/>
        </w:rPr>
        <w:t xml:space="preserve">Неисполненная часть денежного обязательства, принятого на учет в отчетном финансовом году в соответствии с бюджетным обязательством, указанном в </w:t>
      </w:r>
      <w:hyperlink w:anchor="P84" w:history="1">
        <w:r w:rsidRPr="006C726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6C7260">
        <w:rPr>
          <w:rFonts w:ascii="Times New Roman" w:hAnsi="Times New Roman" w:cs="Times New Roman"/>
          <w:sz w:val="26"/>
          <w:szCs w:val="26"/>
        </w:rPr>
        <w:t xml:space="preserve">2.10 Порядка, подлежит учету в текущем финансовом году на основании </w:t>
      </w:r>
      <w:hyperlink r:id="rId16" w:history="1">
        <w:r w:rsidRPr="006C7260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6C7260">
        <w:rPr>
          <w:rFonts w:ascii="Times New Roman" w:hAnsi="Times New Roman" w:cs="Times New Roman"/>
          <w:sz w:val="26"/>
          <w:szCs w:val="26"/>
        </w:rPr>
        <w:t xml:space="preserve"> о денежном обязательстве, сформированных Территориальным отделом.</w:t>
      </w:r>
    </w:p>
    <w:p w:rsidR="006C7260" w:rsidRDefault="006C7260" w:rsidP="006C726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0A47">
        <w:rPr>
          <w:rFonts w:ascii="Times New Roman" w:hAnsi="Times New Roman" w:cs="Times New Roman"/>
          <w:b/>
          <w:sz w:val="26"/>
          <w:szCs w:val="26"/>
        </w:rPr>
        <w:t>1.</w:t>
      </w:r>
      <w:r w:rsidR="00D06AFB">
        <w:rPr>
          <w:rFonts w:ascii="Times New Roman" w:hAnsi="Times New Roman" w:cs="Times New Roman"/>
          <w:b/>
          <w:sz w:val="26"/>
          <w:szCs w:val="26"/>
        </w:rPr>
        <w:t>8</w:t>
      </w:r>
      <w:r w:rsidRPr="00680A4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п.3 </w:t>
      </w:r>
      <w:r w:rsidRPr="00F77A62">
        <w:rPr>
          <w:rFonts w:ascii="Times New Roman" w:hAnsi="Times New Roman" w:cs="Times New Roman"/>
          <w:b/>
          <w:sz w:val="26"/>
          <w:szCs w:val="26"/>
        </w:rPr>
        <w:t xml:space="preserve"> П</w:t>
      </w:r>
      <w:r>
        <w:rPr>
          <w:rFonts w:ascii="Times New Roman" w:hAnsi="Times New Roman" w:cs="Times New Roman"/>
          <w:b/>
          <w:sz w:val="26"/>
          <w:szCs w:val="26"/>
        </w:rPr>
        <w:t>риложения</w:t>
      </w:r>
      <w:r w:rsidRPr="00F77A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A62">
        <w:rPr>
          <w:rFonts w:ascii="Times New Roman" w:hAnsi="Times New Roman" w:cs="Times New Roman"/>
          <w:sz w:val="26"/>
          <w:szCs w:val="26"/>
        </w:rPr>
        <w:t>- читать в следующей редакции:</w:t>
      </w: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4111"/>
        <w:gridCol w:w="4645"/>
      </w:tblGrid>
      <w:tr w:rsidR="006C7260" w:rsidRPr="005F671B" w:rsidTr="00AA37C0">
        <w:tc>
          <w:tcPr>
            <w:tcW w:w="675" w:type="dxa"/>
            <w:vMerge w:val="restart"/>
          </w:tcPr>
          <w:p w:rsidR="006C7260" w:rsidRPr="006C7260" w:rsidRDefault="006C7260" w:rsidP="00AA3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2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C7260" w:rsidRPr="006C7260" w:rsidRDefault="006C7260" w:rsidP="00AA3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6C7260" w:rsidRPr="006C7260" w:rsidRDefault="006C7260" w:rsidP="00AA37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167"/>
            <w:bookmarkEnd w:id="0"/>
            <w:proofErr w:type="gramStart"/>
            <w:r w:rsidRPr="006C726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соответственно -  муниципальный контракт, реестр контрактов), за исключением договоров, указанных в </w:t>
            </w:r>
            <w:hyperlink w:anchor="P234" w:history="1">
              <w:r w:rsidRPr="006C7260">
                <w:rPr>
                  <w:rFonts w:ascii="Times New Roman" w:hAnsi="Times New Roman" w:cs="Times New Roman"/>
                  <w:sz w:val="26"/>
                  <w:szCs w:val="26"/>
                </w:rPr>
                <w:t>12 пункте</w:t>
              </w:r>
            </w:hyperlink>
            <w:r w:rsidRPr="006C7260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Перечня</w:t>
            </w:r>
            <w:proofErr w:type="gramEnd"/>
          </w:p>
        </w:tc>
        <w:tc>
          <w:tcPr>
            <w:tcW w:w="4645" w:type="dxa"/>
          </w:tcPr>
          <w:p w:rsidR="006C7260" w:rsidRPr="006C7260" w:rsidRDefault="006C7260" w:rsidP="00AA37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260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</w:tr>
      <w:tr w:rsidR="006C7260" w:rsidRPr="005F671B" w:rsidTr="00AA37C0">
        <w:tc>
          <w:tcPr>
            <w:tcW w:w="675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6C7260" w:rsidRPr="006C7260" w:rsidRDefault="006C7260" w:rsidP="00AA37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260">
              <w:rPr>
                <w:rFonts w:ascii="Times New Roman" w:hAnsi="Times New Roman" w:cs="Times New Roman"/>
                <w:sz w:val="26"/>
                <w:szCs w:val="26"/>
              </w:rPr>
              <w:t>Акт об оказании услуг</w:t>
            </w:r>
          </w:p>
        </w:tc>
      </w:tr>
      <w:tr w:rsidR="006C7260" w:rsidRPr="005F671B" w:rsidTr="00AA37C0">
        <w:tc>
          <w:tcPr>
            <w:tcW w:w="675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6C7260" w:rsidRPr="006C7260" w:rsidRDefault="006C7260" w:rsidP="00AA37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260">
              <w:rPr>
                <w:rFonts w:ascii="Times New Roman" w:hAnsi="Times New Roman" w:cs="Times New Roman"/>
                <w:sz w:val="26"/>
                <w:szCs w:val="26"/>
              </w:rPr>
              <w:t>Акт приема-передачи</w:t>
            </w:r>
          </w:p>
        </w:tc>
      </w:tr>
      <w:tr w:rsidR="006C7260" w:rsidRPr="005F671B" w:rsidTr="00AA37C0">
        <w:tc>
          <w:tcPr>
            <w:tcW w:w="675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6C7260" w:rsidRPr="006C7260" w:rsidRDefault="006C7260" w:rsidP="00AA37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260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6C7260" w:rsidRPr="0054482C" w:rsidTr="00AA37C0">
        <w:tc>
          <w:tcPr>
            <w:tcW w:w="675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6C7260" w:rsidRPr="006C7260" w:rsidRDefault="006C7260" w:rsidP="00AA37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2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Документ о приемке товаров, выполненной работы (ее результатов), оказанной услуги, в том числе в электронной форме</w:t>
            </w:r>
          </w:p>
        </w:tc>
      </w:tr>
      <w:tr w:rsidR="006C7260" w:rsidRPr="005F671B" w:rsidTr="00AA37C0">
        <w:tc>
          <w:tcPr>
            <w:tcW w:w="675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6C7260" w:rsidRPr="006C7260" w:rsidRDefault="006C7260" w:rsidP="00AA37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260">
              <w:rPr>
                <w:rFonts w:ascii="Times New Roman" w:hAnsi="Times New Roman" w:cs="Times New Roman"/>
                <w:sz w:val="26"/>
                <w:szCs w:val="2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C7260" w:rsidRPr="005F671B" w:rsidTr="00AA37C0">
        <w:tc>
          <w:tcPr>
            <w:tcW w:w="675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6C7260" w:rsidRPr="006C7260" w:rsidRDefault="006C7260" w:rsidP="00AA37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260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</w:tr>
      <w:tr w:rsidR="006C7260" w:rsidRPr="005F671B" w:rsidTr="00AA37C0">
        <w:tc>
          <w:tcPr>
            <w:tcW w:w="675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6C7260" w:rsidRPr="006C7260" w:rsidRDefault="006C7260" w:rsidP="00AA37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260">
              <w:rPr>
                <w:rFonts w:ascii="Times New Roman" w:hAnsi="Times New Roman" w:cs="Times New Roman"/>
                <w:sz w:val="26"/>
                <w:szCs w:val="26"/>
              </w:rPr>
              <w:t>Счет-фактура</w:t>
            </w:r>
          </w:p>
        </w:tc>
      </w:tr>
      <w:tr w:rsidR="006C7260" w:rsidRPr="005F671B" w:rsidTr="00AA37C0">
        <w:tc>
          <w:tcPr>
            <w:tcW w:w="675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6C7260" w:rsidRPr="006C7260" w:rsidRDefault="006C7260" w:rsidP="00AA37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260">
              <w:rPr>
                <w:rFonts w:ascii="Times New Roman" w:hAnsi="Times New Roman" w:cs="Times New Roman"/>
                <w:sz w:val="26"/>
                <w:szCs w:val="26"/>
              </w:rPr>
              <w:t xml:space="preserve">Товарная накладная (унифицированная </w:t>
            </w:r>
            <w:hyperlink r:id="rId17" w:history="1">
              <w:r w:rsidRPr="006C7260">
                <w:rPr>
                  <w:rFonts w:ascii="Times New Roman" w:hAnsi="Times New Roman" w:cs="Times New Roman"/>
                  <w:sz w:val="26"/>
                  <w:szCs w:val="26"/>
                </w:rPr>
                <w:t>форма N ТОРГ-12</w:t>
              </w:r>
            </w:hyperlink>
            <w:r w:rsidRPr="006C7260">
              <w:rPr>
                <w:rFonts w:ascii="Times New Roman" w:hAnsi="Times New Roman" w:cs="Times New Roman"/>
                <w:sz w:val="26"/>
                <w:szCs w:val="26"/>
              </w:rPr>
              <w:t>) (ф. 0330212)</w:t>
            </w:r>
          </w:p>
        </w:tc>
      </w:tr>
      <w:tr w:rsidR="006C7260" w:rsidRPr="005F671B" w:rsidTr="00AA37C0">
        <w:tc>
          <w:tcPr>
            <w:tcW w:w="675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6C7260" w:rsidRPr="006C7260" w:rsidRDefault="006C7260" w:rsidP="00AA37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260">
              <w:rPr>
                <w:rFonts w:ascii="Times New Roman" w:hAnsi="Times New Roman" w:cs="Times New Roman"/>
                <w:sz w:val="26"/>
                <w:szCs w:val="26"/>
              </w:rPr>
              <w:t>Универсальный передаточный документ</w:t>
            </w:r>
          </w:p>
        </w:tc>
      </w:tr>
      <w:tr w:rsidR="006C7260" w:rsidRPr="005F671B" w:rsidTr="00AA37C0">
        <w:tc>
          <w:tcPr>
            <w:tcW w:w="675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6C7260" w:rsidRPr="006C7260" w:rsidRDefault="006C7260" w:rsidP="00AA37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260">
              <w:rPr>
                <w:rFonts w:ascii="Times New Roman" w:hAnsi="Times New Roman" w:cs="Times New Roman"/>
                <w:sz w:val="26"/>
                <w:szCs w:val="26"/>
              </w:rPr>
              <w:t>Чек</w:t>
            </w:r>
          </w:p>
        </w:tc>
      </w:tr>
      <w:tr w:rsidR="006C7260" w:rsidRPr="001F032E" w:rsidTr="00AA37C0">
        <w:tc>
          <w:tcPr>
            <w:tcW w:w="675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6C7260" w:rsidRPr="006C7260" w:rsidRDefault="006C7260" w:rsidP="00AA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6C7260" w:rsidRPr="006C7260" w:rsidRDefault="006C7260" w:rsidP="00AA37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7260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возникновение денежного обязательства получателя средств  бюджета муниципального образования Вершино-Биджинский сельсовет далее - иной документ, подтверждающий возникновение денежного обязательства) по бюджетному обязательству получателя средств  бюджета муниципального образования Вершино-Биджинский сельсовет, возникшему на основании муниципального контракта</w:t>
            </w:r>
            <w:proofErr w:type="gramEnd"/>
          </w:p>
        </w:tc>
      </w:tr>
    </w:tbl>
    <w:p w:rsidR="00F77A62" w:rsidRPr="00F77A62" w:rsidRDefault="00F77A62" w:rsidP="00F77A62">
      <w:pPr>
        <w:pStyle w:val="a4"/>
        <w:spacing w:before="0" w:beforeAutospacing="0" w:after="0" w:afterAutospacing="0"/>
        <w:ind w:left="-323"/>
        <w:jc w:val="both"/>
        <w:rPr>
          <w:sz w:val="26"/>
          <w:szCs w:val="26"/>
        </w:rPr>
      </w:pPr>
    </w:p>
    <w:p w:rsidR="00F77A62" w:rsidRPr="00F77A62" w:rsidRDefault="00F77A62" w:rsidP="00F77A62">
      <w:pPr>
        <w:pStyle w:val="ConsPlusNormal"/>
        <w:ind w:left="-90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7A62">
        <w:rPr>
          <w:rFonts w:ascii="Times New Roman" w:hAnsi="Times New Roman" w:cs="Times New Roman"/>
          <w:sz w:val="26"/>
          <w:szCs w:val="26"/>
        </w:rPr>
        <w:t xml:space="preserve">         Глава Вершино-Биджинского  сельсовета        </w:t>
      </w:r>
      <w:r w:rsidRPr="00F77A6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F77A6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98550" cy="4953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A62">
        <w:rPr>
          <w:rFonts w:ascii="Times New Roman" w:hAnsi="Times New Roman" w:cs="Times New Roman"/>
          <w:sz w:val="26"/>
          <w:szCs w:val="26"/>
        </w:rPr>
        <w:t>А.Ф. Куцман</w:t>
      </w:r>
    </w:p>
    <w:p w:rsidR="00F77A62" w:rsidRPr="00F77A62" w:rsidRDefault="00F77A62" w:rsidP="00F77A62">
      <w:pPr>
        <w:pStyle w:val="ConsPlusNormal"/>
        <w:ind w:left="-900" w:firstLine="0"/>
        <w:jc w:val="both"/>
        <w:outlineLvl w:val="0"/>
        <w:rPr>
          <w:rFonts w:ascii="Times New Roman" w:hAnsi="Times New Roman" w:cs="Times New Roman"/>
        </w:rPr>
      </w:pPr>
      <w:r w:rsidRPr="00F77A62">
        <w:rPr>
          <w:rFonts w:ascii="Times New Roman" w:hAnsi="Times New Roman" w:cs="Times New Roman"/>
        </w:rPr>
        <w:tab/>
      </w:r>
    </w:p>
    <w:p w:rsidR="00F77A62" w:rsidRDefault="00F77A62" w:rsidP="00F77A62">
      <w:pPr>
        <w:pStyle w:val="ConsPlusNormal"/>
        <w:ind w:left="-900" w:firstLine="0"/>
        <w:jc w:val="right"/>
        <w:outlineLvl w:val="0"/>
      </w:pPr>
    </w:p>
    <w:p w:rsidR="00F77A62" w:rsidRDefault="00F77A62" w:rsidP="00F77A62">
      <w:pPr>
        <w:pStyle w:val="ConsPlusNormal"/>
        <w:ind w:left="-900" w:firstLine="0"/>
        <w:jc w:val="right"/>
        <w:outlineLvl w:val="0"/>
      </w:pPr>
    </w:p>
    <w:p w:rsidR="00F77A62" w:rsidRDefault="00F77A62" w:rsidP="00F77A62">
      <w:pPr>
        <w:pStyle w:val="ConsPlusNormal"/>
        <w:ind w:left="-900" w:firstLine="0"/>
        <w:jc w:val="right"/>
        <w:outlineLvl w:val="0"/>
      </w:pPr>
    </w:p>
    <w:p w:rsidR="00F77A62" w:rsidRDefault="00F77A62" w:rsidP="00F77A62">
      <w:pPr>
        <w:pStyle w:val="ConsPlusNormal"/>
        <w:ind w:left="-900" w:firstLine="0"/>
        <w:jc w:val="right"/>
        <w:outlineLvl w:val="0"/>
      </w:pPr>
    </w:p>
    <w:p w:rsidR="00F77A62" w:rsidRDefault="00F77A62" w:rsidP="00F77A62">
      <w:pPr>
        <w:pStyle w:val="ConsPlusNormal"/>
        <w:ind w:left="-900" w:firstLine="0"/>
        <w:jc w:val="right"/>
        <w:outlineLvl w:val="0"/>
      </w:pPr>
    </w:p>
    <w:p w:rsidR="001F3250" w:rsidRDefault="001F3250"/>
    <w:sectPr w:rsidR="001F3250" w:rsidSect="00A3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46732"/>
    <w:multiLevelType w:val="hybridMultilevel"/>
    <w:tmpl w:val="4E2EAE7A"/>
    <w:lvl w:ilvl="0" w:tplc="EEEC85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63"/>
        </w:tabs>
        <w:ind w:left="17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83"/>
        </w:tabs>
        <w:ind w:left="2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23"/>
        </w:tabs>
        <w:ind w:left="39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43"/>
        </w:tabs>
        <w:ind w:left="46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83"/>
        </w:tabs>
        <w:ind w:left="60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03"/>
        </w:tabs>
        <w:ind w:left="6803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77A62"/>
    <w:rsid w:val="00076BF0"/>
    <w:rsid w:val="000D3626"/>
    <w:rsid w:val="001F3250"/>
    <w:rsid w:val="00330771"/>
    <w:rsid w:val="003C69A7"/>
    <w:rsid w:val="005B572C"/>
    <w:rsid w:val="005D5D6C"/>
    <w:rsid w:val="00680A47"/>
    <w:rsid w:val="006C7260"/>
    <w:rsid w:val="007C55B8"/>
    <w:rsid w:val="00855F25"/>
    <w:rsid w:val="008E1318"/>
    <w:rsid w:val="00A30E51"/>
    <w:rsid w:val="00AF39B2"/>
    <w:rsid w:val="00B766AC"/>
    <w:rsid w:val="00BE1FEA"/>
    <w:rsid w:val="00D06AFB"/>
    <w:rsid w:val="00E964D4"/>
    <w:rsid w:val="00F26EC0"/>
    <w:rsid w:val="00F77A62"/>
    <w:rsid w:val="00F8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51"/>
  </w:style>
  <w:style w:type="paragraph" w:styleId="1">
    <w:name w:val="heading 1"/>
    <w:basedOn w:val="a"/>
    <w:next w:val="a"/>
    <w:link w:val="10"/>
    <w:uiPriority w:val="99"/>
    <w:qFormat/>
    <w:rsid w:val="00F77A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7A62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semiHidden/>
    <w:unhideWhenUsed/>
    <w:rsid w:val="00F77A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77A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1">
    <w:name w:val="s_1"/>
    <w:basedOn w:val="a"/>
    <w:uiPriority w:val="99"/>
    <w:rsid w:val="00F7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0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208C86615AB347AC21DEB01872A9C941845DE321887FE4804398146DEBD10FB9653FC973EBE201310E5754F7EDD4FC5EE46044AUEmDD" TargetMode="External"/><Relationship Id="rId13" Type="http://schemas.openxmlformats.org/officeDocument/2006/relationships/hyperlink" Target="consultantplus://offline/ref=E21208C86615AB347AC21DEB01872A9C941845DE321887FE4804398146DEBD10FB9653FF9633BE201310E5754F7EDD4FC5EE46044AUEmDD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1208C86615AB347AC21DEB01872A9C941845DE321887FE4804398146DEBD10FB9653FC973EBE201310E5754F7EDD4FC5EE46044AUEmDD" TargetMode="External"/><Relationship Id="rId12" Type="http://schemas.openxmlformats.org/officeDocument/2006/relationships/hyperlink" Target="consultantplus://offline/ref=E21208C86615AB347AC21DEB01872A9C941845DE321887FE4804398146DEBD10FB9653FF9633BE201310E5754F7EDD4FC5EE46044AUEmDD" TargetMode="External"/><Relationship Id="rId17" Type="http://schemas.openxmlformats.org/officeDocument/2006/relationships/hyperlink" Target="consultantplus://offline/ref=E21208C86615AB347AC21DEB01872A9C94134BD23416DAF4405D358341D1E207FCDF5FFD9431B2744900E13C1B73C24FDAF0451A49E4E6U4m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1208C86615AB347AC21DEB01872A9C941845DE321887FE4804398146DEBD10FB9653FF9633BE201310E5754F7EDD4FC5EE46044AUEmD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1208C86615AB347AC21DEB01872A9C941845DE321887FE4804398146DEBD10FB9653FC973EBE201310E5754F7EDD4FC5EE46044AUEmDD" TargetMode="External"/><Relationship Id="rId11" Type="http://schemas.openxmlformats.org/officeDocument/2006/relationships/hyperlink" Target="consultantplus://offline/ref=E21208C86615AB347AC21DEB01872A9C941845DE321887FE4804398146DEBD10FB9653FF9633BE201310E5754F7EDD4FC5EE46044AUEmD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21208C86615AB347AC21DEB01872A9C941845DE321887FE4804398146DEBD10FB9653FF9633BE201310E5754F7EDD4FC5EE46044AUEmDD" TargetMode="External"/><Relationship Id="rId10" Type="http://schemas.openxmlformats.org/officeDocument/2006/relationships/hyperlink" Target="consultantplus://offline/ref=E21208C86615AB347AC21DEB01872A9C941845DE321887FE4804398146DEBD10FB9653FC973EBE201310E5754F7EDD4FC5EE46044AUEmD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1208C86615AB347AC21DEB01872A9C941845DE321887FE4804398146DEBD10FB9653FC973EBE201310E5754F7EDD4FC5EE46044AUEmDD" TargetMode="External"/><Relationship Id="rId14" Type="http://schemas.openxmlformats.org/officeDocument/2006/relationships/hyperlink" Target="consultantplus://offline/ref=E21208C86615AB347AC21DEB01872A9C941845DE321887FE4804398146DEBD10FB9653FF9633BE201310E5754F7EDD4FC5EE46044AUE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2023-03-24T06:32:00Z</dcterms:created>
  <dcterms:modified xsi:type="dcterms:W3CDTF">2023-03-29T08:46:00Z</dcterms:modified>
</cp:coreProperties>
</file>