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71" w:type="dxa"/>
        <w:tblInd w:w="-459" w:type="dxa"/>
        <w:tblLook w:val="04A0" w:firstRow="1" w:lastRow="0" w:firstColumn="1" w:lastColumn="0" w:noHBand="0" w:noVBand="1"/>
      </w:tblPr>
      <w:tblGrid>
        <w:gridCol w:w="10382"/>
        <w:gridCol w:w="2489"/>
      </w:tblGrid>
      <w:tr w:rsidR="00D50664" w:rsidRPr="0030409B" w:rsidTr="0030409B">
        <w:trPr>
          <w:trHeight w:val="6237"/>
        </w:trPr>
        <w:tc>
          <w:tcPr>
            <w:tcW w:w="10382" w:type="dxa"/>
          </w:tcPr>
          <w:p w:rsidR="00D50664" w:rsidRPr="0030409B" w:rsidRDefault="00D50664" w:rsidP="002C714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50664" w:rsidRDefault="00D50664" w:rsidP="002C714C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0664" w:rsidRPr="0030409B" w:rsidRDefault="00D50664" w:rsidP="002C7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2687" w:rsidRPr="0030409B" w:rsidRDefault="00952687" w:rsidP="002C7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0409B" w:rsidRDefault="0030409B" w:rsidP="003F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52687" w:rsidRPr="0030409B" w:rsidRDefault="00952687" w:rsidP="00952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СООБЩЕНИЕ</w:t>
            </w:r>
          </w:p>
          <w:p w:rsidR="00952687" w:rsidRPr="0030409B" w:rsidRDefault="00952687" w:rsidP="0030409B">
            <w:pPr>
              <w:autoSpaceDE w:val="0"/>
              <w:autoSpaceDN w:val="0"/>
              <w:adjustRightInd w:val="0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Cs w:val="24"/>
              </w:rPr>
              <w:t xml:space="preserve">о проведении </w:t>
            </w:r>
            <w:r w:rsidRPr="0030409B">
              <w:rPr>
                <w:rFonts w:ascii="Times New Roman" w:hAnsi="Times New Roman" w:cs="Times New Roman"/>
                <w:b/>
                <w:szCs w:val="28"/>
              </w:rPr>
              <w:t>продажи без объявления цены муниципального имущества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2687" w:rsidRPr="0030409B" w:rsidRDefault="00952687" w:rsidP="00952687">
            <w:pPr>
              <w:pStyle w:val="a4"/>
              <w:ind w:right="57" w:firstLine="851"/>
              <w:jc w:val="center"/>
              <w:rPr>
                <w:rFonts w:ascii="Times New Roman" w:hAnsi="Times New Roman"/>
                <w:b/>
                <w:szCs w:val="24"/>
              </w:rPr>
            </w:pPr>
            <w:r w:rsidRPr="0030409B">
              <w:rPr>
                <w:rFonts w:ascii="Times New Roman" w:hAnsi="Times New Roman"/>
                <w:b/>
                <w:szCs w:val="24"/>
              </w:rPr>
              <w:t>1. Правовое регулирование</w:t>
            </w:r>
          </w:p>
          <w:p w:rsidR="00952687" w:rsidRPr="0030409B" w:rsidRDefault="00952687" w:rsidP="00952687">
            <w:pPr>
              <w:pStyle w:val="a4"/>
              <w:ind w:right="57" w:firstLine="851"/>
              <w:rPr>
                <w:rFonts w:ascii="Times New Roman" w:hAnsi="Times New Roman"/>
                <w:szCs w:val="24"/>
              </w:rPr>
            </w:pPr>
            <w:r w:rsidRPr="0030409B">
              <w:rPr>
                <w:rFonts w:ascii="Times New Roman" w:hAnsi="Times New Roman"/>
                <w:szCs w:val="24"/>
              </w:rPr>
              <w:t>Продажа без объявления цены проводится в соответствии с:</w:t>
            </w:r>
          </w:p>
          <w:p w:rsidR="00952687" w:rsidRPr="0030409B" w:rsidRDefault="0030409B" w:rsidP="00952687">
            <w:pPr>
              <w:pStyle w:val="a4"/>
              <w:ind w:right="57" w:firstLine="851"/>
              <w:rPr>
                <w:rFonts w:ascii="Times New Roman" w:hAnsi="Times New Roman"/>
                <w:szCs w:val="24"/>
              </w:rPr>
            </w:pPr>
            <w:r w:rsidRPr="0030409B">
              <w:rPr>
                <w:rFonts w:ascii="Times New Roman" w:hAnsi="Times New Roman"/>
                <w:szCs w:val="24"/>
              </w:rPr>
              <w:t xml:space="preserve">-   </w:t>
            </w:r>
            <w:r w:rsidR="00952687" w:rsidRPr="0030409B">
              <w:rPr>
                <w:rFonts w:ascii="Times New Roman" w:hAnsi="Times New Roman"/>
                <w:szCs w:val="24"/>
              </w:rPr>
              <w:t>Гражданским кодексом Российской Федерации;</w:t>
            </w:r>
          </w:p>
          <w:p w:rsidR="00952687" w:rsidRPr="0030409B" w:rsidRDefault="0030409B" w:rsidP="00952687">
            <w:pPr>
              <w:pStyle w:val="a4"/>
              <w:ind w:right="57" w:firstLine="851"/>
              <w:rPr>
                <w:rFonts w:ascii="Times New Roman" w:hAnsi="Times New Roman"/>
                <w:szCs w:val="24"/>
              </w:rPr>
            </w:pPr>
            <w:r w:rsidRPr="0030409B">
              <w:rPr>
                <w:rFonts w:ascii="Times New Roman" w:hAnsi="Times New Roman"/>
                <w:szCs w:val="24"/>
              </w:rPr>
              <w:t xml:space="preserve">- </w:t>
            </w:r>
            <w:r w:rsidR="00952687" w:rsidRPr="0030409B">
              <w:rPr>
                <w:rFonts w:ascii="Times New Roman" w:hAnsi="Times New Roman"/>
                <w:szCs w:val="24"/>
              </w:rPr>
              <w:t xml:space="preserve">Федеральным законом от 21.12.2001 № 178-ФЗ «О приватизации государственного </w:t>
            </w:r>
            <w:r w:rsidR="00952687" w:rsidRPr="0030409B">
              <w:rPr>
                <w:rFonts w:ascii="Times New Roman" w:hAnsi="Times New Roman"/>
                <w:szCs w:val="24"/>
              </w:rPr>
              <w:br/>
              <w:t>и муниципального имущества»;</w:t>
            </w:r>
          </w:p>
          <w:p w:rsidR="00952687" w:rsidRPr="0030409B" w:rsidRDefault="00952687" w:rsidP="00952687">
            <w:pPr>
              <w:pStyle w:val="a4"/>
              <w:ind w:right="57" w:firstLine="851"/>
              <w:rPr>
                <w:rFonts w:ascii="Times New Roman" w:hAnsi="Times New Roman"/>
                <w:szCs w:val="24"/>
              </w:rPr>
            </w:pPr>
            <w:r w:rsidRPr="0030409B">
              <w:rPr>
                <w:rFonts w:ascii="Times New Roman" w:hAnsi="Times New Roman"/>
                <w:szCs w:val="24"/>
              </w:rPr>
              <w:t>- постановлением администрации Вершино-Биджинского сельсовета 53-п от 16.10.2020г; иными нормативными правовыми актами Российской Федерации.</w:t>
            </w:r>
          </w:p>
          <w:p w:rsidR="00952687" w:rsidRPr="0030409B" w:rsidRDefault="00952687" w:rsidP="00952687">
            <w:pPr>
              <w:pStyle w:val="a4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9B">
              <w:rPr>
                <w:rFonts w:ascii="Times New Roman" w:hAnsi="Times New Roman"/>
                <w:sz w:val="28"/>
                <w:szCs w:val="28"/>
              </w:rPr>
              <w:t>2.</w:t>
            </w:r>
            <w:r w:rsidRPr="0030409B">
              <w:rPr>
                <w:rFonts w:ascii="Times New Roman" w:hAnsi="Times New Roman"/>
                <w:b/>
                <w:szCs w:val="24"/>
              </w:rPr>
              <w:t>Сведения о продаже без объявления цены</w:t>
            </w:r>
          </w:p>
          <w:p w:rsidR="00952687" w:rsidRPr="0030409B" w:rsidRDefault="00952687" w:rsidP="00952687">
            <w:pPr>
              <w:pStyle w:val="a4"/>
              <w:tabs>
                <w:tab w:val="left" w:pos="0"/>
              </w:tabs>
              <w:ind w:right="57" w:firstLine="709"/>
              <w:rPr>
                <w:rFonts w:ascii="Times New Roman" w:hAnsi="Times New Roman"/>
                <w:szCs w:val="24"/>
              </w:rPr>
            </w:pPr>
            <w:r w:rsidRPr="0030409B">
              <w:rPr>
                <w:rFonts w:ascii="Times New Roman" w:hAnsi="Times New Roman"/>
                <w:b/>
                <w:iCs/>
                <w:szCs w:val="24"/>
              </w:rPr>
              <w:t>2.1.</w:t>
            </w:r>
            <w:r w:rsidRPr="0030409B">
              <w:rPr>
                <w:rFonts w:ascii="Times New Roman" w:hAnsi="Times New Roman"/>
                <w:szCs w:val="24"/>
              </w:rPr>
              <w:t xml:space="preserve"> </w:t>
            </w:r>
            <w:r w:rsidRPr="0030409B">
              <w:rPr>
                <w:rFonts w:ascii="Times New Roman" w:hAnsi="Times New Roman"/>
                <w:b/>
                <w:szCs w:val="24"/>
              </w:rPr>
              <w:t>Основание проведения</w:t>
            </w:r>
            <w:r w:rsidRPr="0030409B">
              <w:rPr>
                <w:rFonts w:ascii="Times New Roman" w:eastAsia="Calibri" w:hAnsi="Times New Roman"/>
                <w:szCs w:val="24"/>
                <w:lang w:eastAsia="en-US"/>
              </w:rPr>
              <w:t xml:space="preserve"> в соответствии с Прогнозным планом (программой) приватизации  муниципального имущества муниципального образования Вершино-Биджинский сельсовет на 2020 год, </w:t>
            </w:r>
            <w:r w:rsidRPr="0030409B">
              <w:rPr>
                <w:rFonts w:ascii="Times New Roman" w:hAnsi="Times New Roman"/>
                <w:szCs w:val="24"/>
              </w:rPr>
              <w:t>постановление администрации Вершино-Биджинского сельсовета 53-п от 16.10.2020г, по адресу: Республика Хакасия, Усть-Абаканский район, с.Вершино-Биджа, ул. 30 лет Победы, 81</w:t>
            </w:r>
          </w:p>
          <w:p w:rsidR="00952687" w:rsidRPr="0030409B" w:rsidRDefault="00952687" w:rsidP="00952687">
            <w:pPr>
              <w:pStyle w:val="a4"/>
              <w:tabs>
                <w:tab w:val="left" w:pos="0"/>
              </w:tabs>
              <w:ind w:right="57" w:firstLine="709"/>
              <w:rPr>
                <w:rFonts w:ascii="Times New Roman" w:hAnsi="Times New Roman"/>
                <w:szCs w:val="24"/>
              </w:rPr>
            </w:pPr>
            <w:r w:rsidRPr="0030409B">
              <w:rPr>
                <w:rFonts w:ascii="Times New Roman" w:hAnsi="Times New Roman"/>
                <w:b/>
                <w:szCs w:val="24"/>
              </w:rPr>
              <w:t>2.2. Собственник выставляемого на продажу имущества -</w:t>
            </w:r>
            <w:r w:rsidRPr="0030409B">
              <w:rPr>
                <w:rFonts w:ascii="Times New Roman" w:eastAsia="Calibri" w:hAnsi="Times New Roman"/>
                <w:szCs w:val="24"/>
                <w:lang w:eastAsia="en-US"/>
              </w:rPr>
              <w:t xml:space="preserve"> Администрация Вершино-Биджинского сельсовета Усть-Абаканского района Республики Хакасия</w:t>
            </w:r>
            <w:r w:rsidRPr="0030409B">
              <w:rPr>
                <w:rFonts w:ascii="Times New Roman" w:hAnsi="Times New Roman"/>
                <w:szCs w:val="24"/>
              </w:rPr>
              <w:t>.</w:t>
            </w:r>
          </w:p>
          <w:p w:rsidR="00952687" w:rsidRPr="0030409B" w:rsidRDefault="00952687" w:rsidP="0095268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>2.3. Продавец:</w:t>
            </w:r>
          </w:p>
          <w:p w:rsidR="00952687" w:rsidRPr="0030409B" w:rsidRDefault="00952687" w:rsidP="0095268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- </w:t>
            </w:r>
            <w:r w:rsidRPr="0030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Вершино-Биджинского сельсовета Усть-Абаканского района Республики Хакасия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30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Вершино-Биджинского сельсовета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2687" w:rsidRPr="0030409B" w:rsidRDefault="00952687" w:rsidP="0095268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Адрес – Республика Хакасия, Усть-Абаканский район, с.Вершино-Биджа, ул. 30 лет Победы, 81</w:t>
            </w:r>
          </w:p>
          <w:p w:rsidR="00952687" w:rsidRPr="0030409B" w:rsidRDefault="00952687" w:rsidP="0095268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6000"/>
                <w:sz w:val="21"/>
                <w:szCs w:val="21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           Сайт – </w:t>
            </w:r>
            <w:hyperlink r:id="rId7" w:tgtFrame="_blank" w:history="1">
              <w:r w:rsidRPr="0030409B">
                <w:rPr>
                  <w:rFonts w:ascii="Times New Roman" w:hAnsi="Times New Roman" w:cs="Times New Roman"/>
                  <w:b/>
                  <w:bCs/>
                  <w:color w:val="DD0000"/>
                  <w:sz w:val="21"/>
                  <w:szCs w:val="21"/>
                  <w:u w:val="single"/>
                </w:rPr>
                <w:t>вершино-биджа.рф</w:t>
              </w:r>
            </w:hyperlink>
          </w:p>
          <w:p w:rsidR="00952687" w:rsidRPr="0030409B" w:rsidRDefault="00952687" w:rsidP="0095268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Телефон – 8 (3902) 2-20-25</w:t>
            </w:r>
          </w:p>
          <w:p w:rsidR="00952687" w:rsidRPr="0030409B" w:rsidRDefault="00952687" w:rsidP="00952687">
            <w:pPr>
              <w:pStyle w:val="2"/>
              <w:tabs>
                <w:tab w:val="left" w:pos="0"/>
              </w:tabs>
              <w:ind w:right="57"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Cs w:val="24"/>
              </w:rPr>
              <w:t>2.4 Форма продажи (способ приватизации) –</w:t>
            </w:r>
            <w:r w:rsidRPr="0030409B">
              <w:rPr>
                <w:rFonts w:ascii="Times New Roman" w:hAnsi="Times New Roman" w:cs="Times New Roman"/>
                <w:szCs w:val="24"/>
              </w:rPr>
              <w:t xml:space="preserve"> продажа без объявления цены.</w:t>
            </w:r>
          </w:p>
          <w:p w:rsidR="00952687" w:rsidRPr="0030409B" w:rsidRDefault="00952687" w:rsidP="00952687">
            <w:pPr>
              <w:pStyle w:val="2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iCs/>
                <w:szCs w:val="24"/>
              </w:rPr>
              <w:t xml:space="preserve">2.5. Сведения об Имуществе (лоте), выставляемом на продажу в электронной форме: </w:t>
            </w:r>
          </w:p>
          <w:p w:rsidR="00952687" w:rsidRPr="0030409B" w:rsidRDefault="00952687" w:rsidP="0095268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>2.6. Наименование выставляемого на продажу Имущества (лота</w:t>
            </w:r>
            <w:r w:rsidRPr="0030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  <w:r w:rsidRPr="003040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модель ГАЗ САЗ 3507-01, 1993 года выпуска, идентификационный номер (</w:t>
            </w:r>
            <w:r w:rsidRPr="0030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) ХТН330720</w:t>
            </w:r>
            <w:r w:rsidRPr="00304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1408958, (тип ТС) грузовой самосвал., модель, номер двигателя, - 511.10 -25902, кузов (коляска) отсутствует, цвет кузова (кабины) синий.</w:t>
            </w:r>
          </w:p>
          <w:p w:rsidR="00952687" w:rsidRPr="0030409B" w:rsidRDefault="00952687" w:rsidP="00952687">
            <w:pPr>
              <w:tabs>
                <w:tab w:val="left" w:pos="2481"/>
              </w:tabs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0409B">
              <w:rPr>
                <w:rFonts w:ascii="Times New Roman" w:hAnsi="Times New Roman" w:cs="Times New Roman"/>
                <w:b/>
              </w:rPr>
              <w:t>Характеристика объекта недвижимого имущества (лот 1)</w:t>
            </w:r>
          </w:p>
          <w:p w:rsidR="00952687" w:rsidRPr="0030409B" w:rsidRDefault="00952687" w:rsidP="00952687">
            <w:pPr>
              <w:pStyle w:val="2"/>
              <w:ind w:firstLine="709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660" w:type="dxa"/>
              <w:tblInd w:w="62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5160"/>
            </w:tblGrid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Марка, модель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ГАЗ САЗ 3507-01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Идентификационный номер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ХТН330720</w:t>
                  </w: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N1408958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 выпуска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1993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Модель, Двигатель №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511.10 25902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Шасси №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1408958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Кузов №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ОТСУТСТВ.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Цвет  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Синий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 двигателя, куб. см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4250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Мощность двигателя, л.с. (кВт)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125 (92)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Тип двигателя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Бензиновый</w:t>
                  </w:r>
                </w:p>
              </w:tc>
            </w:tr>
            <w:tr w:rsidR="00952687" w:rsidRPr="0030409B" w:rsidTr="002661B0"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ПТС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952687" w:rsidRPr="0030409B" w:rsidRDefault="00952687" w:rsidP="00952687">
                  <w:pPr>
                    <w:widowControl w:val="0"/>
                    <w:suppressAutoHyphens/>
                    <w:autoSpaceDE w:val="0"/>
                    <w:spacing w:line="0" w:lineRule="atLeast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0409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19 КС 952012</w:t>
                  </w:r>
                </w:p>
              </w:tc>
            </w:tr>
          </w:tbl>
          <w:p w:rsidR="00952687" w:rsidRPr="0030409B" w:rsidRDefault="00952687" w:rsidP="00952687">
            <w:pPr>
              <w:tabs>
                <w:tab w:val="left" w:pos="0"/>
              </w:tabs>
              <w:ind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687" w:rsidRPr="0030409B" w:rsidRDefault="00952687" w:rsidP="00952687">
            <w:pPr>
              <w:tabs>
                <w:tab w:val="left" w:pos="0"/>
              </w:tabs>
              <w:ind w:right="57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Сведения о предыдущих продажах имущества, объявленных в течение года, предшествующего его продаже. </w:t>
            </w:r>
          </w:p>
          <w:p w:rsidR="00952687" w:rsidRPr="0030409B" w:rsidRDefault="00952687" w:rsidP="00952687">
            <w:pPr>
              <w:tabs>
                <w:tab w:val="left" w:pos="0"/>
              </w:tabs>
              <w:ind w:right="57"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 Вершино-Биджинского сельсовета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ранее были проведены один аукцион и одна продажа посредством публичного предложения, которые не состоялись по причине отсутствия заявок. </w:t>
            </w:r>
          </w:p>
          <w:p w:rsidR="00952687" w:rsidRPr="0030409B" w:rsidRDefault="00952687" w:rsidP="0095268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Место, сроки подачи (приема) заявок и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подведения итогов продажи без объявления цены (проведения продажи </w:t>
            </w:r>
            <w:r w:rsidRPr="0030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без объявления цены)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2687" w:rsidRPr="0030409B" w:rsidRDefault="00952687" w:rsidP="00952687">
            <w:pPr>
              <w:tabs>
                <w:tab w:val="left" w:pos="567"/>
              </w:tabs>
              <w:autoSpaceDE w:val="0"/>
              <w:autoSpaceDN w:val="0"/>
              <w:adjustRightInd w:val="0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Место подачи (приема) Заявок и подведения итогов </w:t>
            </w:r>
            <w:r w:rsidRPr="0030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продажи </w:t>
            </w:r>
            <w:r w:rsidRPr="0030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 объявления цены</w:t>
            </w:r>
            <w:r w:rsidRPr="0030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409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 www.rts-tender.ru/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>3.2. Дата и время начала подачи (приема) Заявок: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20 октября 2020 г. в 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06.00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времени. 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Подача Заявок осуществляется круглосуточно.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>3.3. Дата и время окончания подачи (приема) Заявок: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16 ноября 2020 г. в 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06.00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времени.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3.4. </w:t>
            </w:r>
            <w:r w:rsidRPr="00304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Дата, время и срок проведения продажи без объявления цены</w:t>
            </w:r>
            <w:r w:rsidRPr="00304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7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 в 06.00 по московскому времени.</w:t>
            </w:r>
          </w:p>
          <w:p w:rsidR="00952687" w:rsidRPr="0030409B" w:rsidRDefault="00952687" w:rsidP="00952687">
            <w:pPr>
              <w:widowControl w:val="0"/>
              <w:ind w:firstLine="851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687" w:rsidRPr="0030409B" w:rsidRDefault="00952687" w:rsidP="00952687">
            <w:pPr>
              <w:widowControl w:val="0"/>
              <w:ind w:firstLine="8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 w:val="24"/>
                <w:szCs w:val="24"/>
              </w:rPr>
              <w:t>4. Срок и порядок регистрации на электронной площадке</w:t>
            </w:r>
          </w:p>
          <w:p w:rsidR="00952687" w:rsidRPr="0030409B" w:rsidRDefault="00952687" w:rsidP="00952687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4.1.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      </w:r>
          </w:p>
          <w:p w:rsidR="00952687" w:rsidRPr="0030409B" w:rsidRDefault="00952687" w:rsidP="00952687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4.2. 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      </w:r>
          </w:p>
          <w:p w:rsidR="00952687" w:rsidRPr="0030409B" w:rsidRDefault="00952687" w:rsidP="00952687">
            <w:pPr>
              <w:widowControl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4.2. Регистрация на электронной площадке осуществляется без взимания платы.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4.3.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4.4. Регистрация на электронной площадке проводится в соответствии с Регламентом электронной площадки.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  <w:p w:rsidR="00952687" w:rsidRPr="0030409B" w:rsidRDefault="00952687" w:rsidP="00952687">
            <w:pPr>
              <w:pStyle w:val="2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bCs/>
                <w:szCs w:val="24"/>
              </w:rPr>
              <w:t>Порядок подачи (приема) заявок.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5.1. 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 xml:space="preserve">5.2.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8" w:history="1">
              <w:r w:rsidRPr="0030409B">
                <w:rPr>
                  <w:rStyle w:val="a3"/>
                  <w:rFonts w:ascii="Times New Roman" w:hAnsi="Times New Roman" w:cs="Times New Roman"/>
                  <w:bCs/>
                  <w:szCs w:val="24"/>
                </w:rPr>
                <w:t>законом</w:t>
              </w:r>
            </w:hyperlink>
            <w:r w:rsidRPr="0030409B">
              <w:rPr>
                <w:rFonts w:ascii="Times New Roman" w:hAnsi="Times New Roman" w:cs="Times New Roman"/>
                <w:bCs/>
                <w:szCs w:val="24"/>
              </w:rPr>
              <w:t xml:space="preserve"> о приватизации от 21 декабря 2001 г. № 178-ФЗ </w:t>
            </w:r>
            <w:r w:rsidRPr="0030409B">
              <w:rPr>
                <w:rFonts w:ascii="Times New Roman" w:hAnsi="Times New Roman" w:cs="Times New Roman"/>
                <w:bCs/>
                <w:szCs w:val="24"/>
              </w:rPr>
              <w:br/>
              <w:t>«О приватизации государственного и муниципального имущества», а также направляют свои предложения о цене имущества.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5.3.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5.4. Документы регистрируются организатором в журнале приема заявок с указанием даты и времени поступления на электронную площадку.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lastRenderedPageBreak/>
              <w:t>5.5. Одно лицо имеет право подать только одну заявку и предложение о цене имущества, которое не может быть изменено.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5.6. При приеме заявок от претендентов Организатор продаж обеспечивает: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5.7.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5.8. Претендент не вправе отозвать зарегистрированную заявку.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5.9.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>5.10. Продавец отказывает претенденту в приеме заявки в следующих случаях: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952687" w:rsidRPr="0030409B" w:rsidRDefault="00952687" w:rsidP="00952687">
            <w:pPr>
              <w:pStyle w:val="2"/>
              <w:ind w:firstLine="851"/>
              <w:rPr>
                <w:rFonts w:ascii="Times New Roman" w:hAnsi="Times New Roman" w:cs="Times New Roman"/>
                <w:bCs/>
                <w:szCs w:val="24"/>
              </w:rPr>
            </w:pPr>
          </w:p>
          <w:p w:rsidR="00952687" w:rsidRPr="0030409B" w:rsidRDefault="00952687" w:rsidP="00952687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bCs/>
                <w:szCs w:val="24"/>
              </w:rPr>
              <w:t xml:space="preserve">Перечень документов, представляемых участниками продажи документов </w:t>
            </w:r>
            <w:r w:rsidRPr="0030409B">
              <w:rPr>
                <w:rFonts w:ascii="Times New Roman" w:hAnsi="Times New Roman" w:cs="Times New Roman"/>
                <w:b/>
                <w:bCs/>
                <w:szCs w:val="24"/>
              </w:rPr>
              <w:br/>
              <w:t>и требования к их оформлению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6.1. Одновременно с Заявкой</w:t>
            </w:r>
            <w:r w:rsidRPr="0030409B">
              <w:rPr>
                <w:rStyle w:val="ab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участие в продаже Претенденты представляют следующие документы в форме электронных документов либо электронных образов документов 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6.1.1. 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6.1.3. юридические лица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1) заверенные копии учредительных документов;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6.1.4. физические лица, в том числе индивидуальные предприниматели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документ, удостоверяющий личность (копии всех страниц) </w:t>
            </w:r>
          </w:p>
          <w:p w:rsidR="00952687" w:rsidRPr="0030409B" w:rsidRDefault="00952687" w:rsidP="00952687">
            <w:pPr>
              <w:pStyle w:val="21"/>
              <w:ind w:firstLine="851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6.1.5. Опись представленных документов, подписанная претендентом или его уполномоченным представителем.</w:t>
            </w:r>
          </w:p>
          <w:p w:rsidR="00952687" w:rsidRPr="0030409B" w:rsidRDefault="00952687" w:rsidP="00952687">
            <w:pPr>
              <w:pStyle w:val="21"/>
              <w:ind w:firstLine="851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6.1.6.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 xml:space="preserve">6.1.7.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952687" w:rsidRPr="0030409B" w:rsidRDefault="00952687" w:rsidP="00952687">
            <w:pPr>
              <w:pStyle w:val="Style5"/>
              <w:widowControl/>
              <w:spacing w:line="240" w:lineRule="auto"/>
              <w:ind w:firstLine="709"/>
              <w:rPr>
                <w:rStyle w:val="FontStyle11"/>
                <w:b w:val="0"/>
              </w:rPr>
            </w:pPr>
            <w:r w:rsidRPr="0030409B">
              <w:rPr>
                <w:rFonts w:ascii="Times New Roman" w:hAnsi="Times New Roman"/>
              </w:rPr>
              <w:t xml:space="preserve">6.1.8. 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952687" w:rsidRPr="0030409B" w:rsidRDefault="00952687" w:rsidP="00952687">
            <w:pPr>
              <w:pStyle w:val="2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6.1.9. 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952687" w:rsidRPr="0030409B" w:rsidRDefault="00952687" w:rsidP="00952687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6.1.10.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      </w:r>
            <w:r w:rsidRPr="003040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Продавца либо Организатора и отправитель несет ответственность за подлинность и достоверность таких документов и сведений. </w:t>
            </w:r>
          </w:p>
          <w:p w:rsidR="00952687" w:rsidRPr="0030409B" w:rsidRDefault="00952687" w:rsidP="00952687">
            <w:pPr>
              <w:pStyle w:val="2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bCs/>
                <w:szCs w:val="24"/>
              </w:rPr>
              <w:t xml:space="preserve">6.1.11. </w:t>
            </w:r>
            <w:r w:rsidRPr="0030409B">
              <w:rPr>
                <w:rFonts w:ascii="Times New Roman" w:hAnsi="Times New Roman" w:cs="Times New Roman"/>
                <w:szCs w:val="24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  <w:p w:rsidR="00952687" w:rsidRPr="0030409B" w:rsidRDefault="00952687" w:rsidP="00952687">
            <w:pPr>
              <w:pStyle w:val="a7"/>
              <w:ind w:left="0"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687" w:rsidRPr="0030409B" w:rsidRDefault="00952687" w:rsidP="00952687">
            <w:pPr>
              <w:pStyle w:val="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851"/>
              <w:jc w:val="center"/>
              <w:rPr>
                <w:rFonts w:ascii="Times New Roman" w:hAnsi="Times New Roman" w:cs="Times New Roman"/>
              </w:rPr>
            </w:pPr>
            <w:r w:rsidRPr="0030409B">
              <w:rPr>
                <w:rFonts w:ascii="Times New Roman" w:hAnsi="Times New Roman" w:cs="Times New Roman"/>
                <w:b/>
                <w:bCs/>
                <w:szCs w:val="24"/>
              </w:rPr>
              <w:t>Ограничения участия отдельных категорий физических и юридических лиц</w:t>
            </w:r>
          </w:p>
          <w:p w:rsidR="00952687" w:rsidRPr="0030409B" w:rsidRDefault="00952687" w:rsidP="00952687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7.1. Покупателями государственного имущества могут быть лица, отвечающие 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признакам покупателя в соответствии с Федеральным законом от 21 декабря 2001 г. 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br/>
              <w:t>№ 178-ФЗ «О приватизации государственного и муниципального имущества» и желающие приобрести федеральное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952687" w:rsidRPr="0030409B" w:rsidRDefault="00952687" w:rsidP="00952687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7.2. Обращаем внимание иностранных инвесторов об ответственности за несоблюдение требований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      </w:r>
          </w:p>
          <w:p w:rsidR="00952687" w:rsidRPr="0030409B" w:rsidRDefault="00952687" w:rsidP="00952687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7.3.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      </w:r>
          </w:p>
          <w:p w:rsidR="00952687" w:rsidRPr="0030409B" w:rsidRDefault="00952687" w:rsidP="00952687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952687" w:rsidRPr="0030409B" w:rsidRDefault="00952687" w:rsidP="00952687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      </w:r>
          </w:p>
          <w:p w:rsidR="00952687" w:rsidRPr="0030409B" w:rsidRDefault="00952687" w:rsidP="00952687">
            <w:pPr>
              <w:pStyle w:val="a7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952687" w:rsidRPr="0030409B" w:rsidRDefault="00952687" w:rsidP="00952687">
            <w:pPr>
              <w:pStyle w:val="2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  <w:p w:rsidR="00952687" w:rsidRPr="0030409B" w:rsidRDefault="00952687" w:rsidP="00952687">
            <w:pPr>
              <w:pStyle w:val="2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  <w:p w:rsidR="00952687" w:rsidRPr="0030409B" w:rsidRDefault="00952687" w:rsidP="00952687">
            <w:pPr>
              <w:pStyle w:val="2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Cs w:val="24"/>
              </w:rPr>
              <w:lastRenderedPageBreak/>
              <w:t>Порядок ознакомления со сведениями об И</w:t>
            </w:r>
            <w:r w:rsidRPr="0030409B">
              <w:rPr>
                <w:rFonts w:ascii="Times New Roman" w:hAnsi="Times New Roman" w:cs="Times New Roman"/>
                <w:b/>
                <w:bCs/>
                <w:szCs w:val="24"/>
              </w:rPr>
              <w:t>муществе, выставляемом на продаже без объявления цены</w:t>
            </w:r>
          </w:p>
          <w:p w:rsidR="00952687" w:rsidRPr="0030409B" w:rsidRDefault="00952687" w:rsidP="00952687">
            <w:pPr>
              <w:tabs>
                <w:tab w:val="left" w:pos="567"/>
              </w:tabs>
              <w:spacing w:line="0" w:lineRule="atLeas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8.1. Информация о проведении продажи без объявления цены размещается </w:t>
            </w:r>
            <w:r w:rsidRPr="0030409B">
              <w:rPr>
                <w:rFonts w:ascii="Times New Roman" w:eastAsia="Calibri" w:hAnsi="Times New Roman" w:cs="Times New Roman"/>
                <w:lang w:eastAsia="en-US"/>
              </w:rPr>
              <w:t xml:space="preserve">      </w:t>
            </w:r>
            <w:r w:rsidRPr="003040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30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сайте администрации Вершино-Биджинского сельсовета: </w:t>
            </w:r>
            <w:r w:rsidRPr="0030409B"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  <w:t>http</w:t>
            </w:r>
            <w:r w:rsidRPr="0030409B"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://вершино-биджа.</w:t>
            </w:r>
            <w:r w:rsidRPr="0030409B"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  <w:t>su</w:t>
            </w:r>
            <w:r w:rsidRPr="0030409B"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/</w:t>
            </w:r>
            <w:r w:rsidRPr="0030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электронной площадке </w:t>
            </w:r>
            <w:r w:rsidRPr="0030409B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>https://www.rts-tender.ru/login</w:t>
            </w:r>
            <w:r w:rsidRPr="0030409B"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,</w:t>
            </w:r>
            <w:r w:rsidRPr="00304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опубликовано в газете «Усть-Абаканские известия».</w:t>
            </w:r>
          </w:p>
          <w:p w:rsidR="00952687" w:rsidRPr="0030409B" w:rsidRDefault="00952687" w:rsidP="009526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8.2.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87" w:rsidRPr="0030409B" w:rsidRDefault="00952687" w:rsidP="00952687">
            <w:pPr>
              <w:pStyle w:val="a7"/>
              <w:ind w:left="36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t>9. Порядок подведения итогов продажи имущества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9.1.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9.2.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9.3. Покупателем имущества признается: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 xml:space="preserve">9.4.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</w:t>
            </w: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lastRenderedPageBreak/>
              <w:t>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Такое решение оформляется протоколом об итогах продажи имущества без объявления цены.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9.5.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9.6.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б) цена сделки;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30409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952687" w:rsidRPr="0030409B" w:rsidRDefault="00952687" w:rsidP="00952687">
            <w:pPr>
              <w:tabs>
                <w:tab w:val="left" w:pos="540"/>
              </w:tabs>
              <w:ind w:firstLine="851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</w:pPr>
          </w:p>
          <w:p w:rsidR="00952687" w:rsidRPr="0030409B" w:rsidRDefault="00952687" w:rsidP="00952687">
            <w:pPr>
              <w:pStyle w:val="2"/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Cs w:val="24"/>
              </w:rPr>
              <w:t>10. Срок заключения договора купли продажи имущества</w:t>
            </w:r>
          </w:p>
          <w:p w:rsidR="00952687" w:rsidRPr="0030409B" w:rsidRDefault="00952687" w:rsidP="00952687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10.1. 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с даты подведения итогов продажи.</w:t>
            </w:r>
          </w:p>
          <w:p w:rsidR="00952687" w:rsidRPr="0030409B" w:rsidRDefault="00952687" w:rsidP="00952687">
            <w:pPr>
              <w:tabs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10.2.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952687" w:rsidRPr="0030409B" w:rsidRDefault="00952687" w:rsidP="00952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10.3.Денежные средства в счет оплаты приватизируемого имущества подлежат перечислению (единовременно в безналичном порядке) победителем продажи в федеральный бюджет на счет по следующим реквизитам: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Вершино-Биджинского сельсовета Усть-Абаканского района Республики Хакасия.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ИНН/КПП 1910009913/</w:t>
            </w:r>
            <w:r w:rsidRPr="0030409B">
              <w:rPr>
                <w:rFonts w:ascii="Times New Roman" w:hAnsi="Times New Roman" w:cs="Times New Roman"/>
              </w:rPr>
              <w:t xml:space="preserve"> </w:t>
            </w: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191001001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1061903001654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29627398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ОКАТО 95230805000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ОКТМО 95630405</w:t>
            </w:r>
          </w:p>
          <w:p w:rsidR="00952687" w:rsidRPr="0030409B" w:rsidRDefault="00952687" w:rsidP="00952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л/сч 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 xml:space="preserve">03803000740 </w:t>
            </w:r>
            <w:r w:rsidRPr="0030409B">
              <w:rPr>
                <w:rFonts w:ascii="Times New Roman" w:hAnsi="Times New Roman" w:cs="Times New Roman"/>
              </w:rPr>
              <w:t>ГРКЦ НБ Респ.Хакасия Банка России г.Абакан</w:t>
            </w:r>
          </w:p>
          <w:p w:rsidR="00952687" w:rsidRPr="0030409B" w:rsidRDefault="00952687" w:rsidP="009526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р/сч. </w:t>
            </w:r>
            <w:r w:rsidRPr="0030409B">
              <w:rPr>
                <w:rFonts w:ascii="Times New Roman" w:hAnsi="Times New Roman" w:cs="Times New Roman"/>
              </w:rPr>
              <w:t>40204810995140010092</w:t>
            </w:r>
          </w:p>
          <w:p w:rsidR="00952687" w:rsidRPr="0030409B" w:rsidRDefault="00952687" w:rsidP="009526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0409B">
              <w:rPr>
                <w:rFonts w:ascii="Times New Roman" w:hAnsi="Times New Roman" w:cs="Times New Roman"/>
              </w:rPr>
              <w:t xml:space="preserve">КБК </w:t>
            </w:r>
            <w:r w:rsidRPr="0030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00111402053100000410</w:t>
            </w:r>
          </w:p>
          <w:p w:rsidR="00952687" w:rsidRPr="0030409B" w:rsidRDefault="00952687" w:rsidP="00952687">
            <w:pPr>
              <w:widowControl w:val="0"/>
              <w:suppressAutoHyphens/>
              <w:spacing w:line="0" w:lineRule="atLeast"/>
              <w:rPr>
                <w:rFonts w:ascii="Times New Roman" w:hAnsi="Times New Roman" w:cs="Times New Roman"/>
                <w:lang w:eastAsia="en-US"/>
              </w:rPr>
            </w:pPr>
            <w:r w:rsidRPr="0030409B"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 w:rsidRPr="0030409B">
              <w:rPr>
                <w:rFonts w:ascii="Times New Roman" w:hAnsi="Times New Roman" w:cs="Times New Roman"/>
              </w:rPr>
              <w:t>049514001</w:t>
            </w:r>
          </w:p>
          <w:p w:rsidR="00952687" w:rsidRPr="0030409B" w:rsidRDefault="00952687" w:rsidP="00952687">
            <w:pPr>
              <w:tabs>
                <w:tab w:val="left" w:pos="0"/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Назначение платежа: оплата по договору купли-продажи ……………………………………</w:t>
            </w: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 xml:space="preserve">10.4. Факт оплаты имущества подтверждается выпиской со счета о поступлении средств в размере и сроки, указанные в договоре купли-продажи. </w:t>
            </w: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10.5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      </w: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10.6.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      </w: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      </w:r>
          </w:p>
          <w:p w:rsidR="00952687" w:rsidRPr="0030409B" w:rsidRDefault="00952687" w:rsidP="00952687">
            <w:pPr>
              <w:pStyle w:val="21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      </w:r>
          </w:p>
          <w:p w:rsidR="00952687" w:rsidRPr="0030409B" w:rsidRDefault="00952687" w:rsidP="00952687">
            <w:pPr>
              <w:pStyle w:val="a9"/>
              <w:ind w:firstLine="851"/>
              <w:jc w:val="both"/>
              <w:rPr>
                <w:color w:val="FF0000"/>
                <w:szCs w:val="24"/>
              </w:rPr>
            </w:pPr>
          </w:p>
          <w:p w:rsidR="00952687" w:rsidRPr="0030409B" w:rsidRDefault="00952687" w:rsidP="00952687">
            <w:pPr>
              <w:pStyle w:val="2"/>
              <w:tabs>
                <w:tab w:val="left" w:pos="0"/>
              </w:tabs>
              <w:ind w:firstLine="85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0409B">
              <w:rPr>
                <w:rFonts w:ascii="Times New Roman" w:hAnsi="Times New Roman" w:cs="Times New Roman"/>
                <w:b/>
                <w:szCs w:val="24"/>
              </w:rPr>
              <w:t>11. Переход права собственности на федеральное имущество</w:t>
            </w:r>
          </w:p>
          <w:p w:rsidR="00952687" w:rsidRPr="0030409B" w:rsidRDefault="00952687" w:rsidP="00952687">
            <w:pPr>
              <w:pStyle w:val="21"/>
              <w:ind w:firstLine="851"/>
              <w:rPr>
                <w:rFonts w:ascii="Times New Roman" w:hAnsi="Times New Roman" w:cs="Times New Roman"/>
                <w:szCs w:val="24"/>
              </w:rPr>
            </w:pPr>
            <w:r w:rsidRPr="0030409B">
              <w:rPr>
                <w:rFonts w:ascii="Times New Roman" w:hAnsi="Times New Roman" w:cs="Times New Roman"/>
                <w:szCs w:val="24"/>
              </w:rPr>
              <w:lastRenderedPageBreak/>
              <w:t>11.1.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      </w:r>
          </w:p>
          <w:p w:rsidR="00952687" w:rsidRPr="0030409B" w:rsidRDefault="00952687" w:rsidP="00952687">
            <w:pPr>
              <w:pStyle w:val="31"/>
              <w:spacing w:after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 w:rsidRPr="0030409B">
              <w:rPr>
                <w:rFonts w:ascii="Times New Roman" w:hAnsi="Times New Roman" w:cs="Times New Roman"/>
              </w:rPr>
              <w:t xml:space="preserve"> </w:t>
            </w: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      </w:r>
          </w:p>
          <w:p w:rsidR="00952687" w:rsidRPr="0030409B" w:rsidRDefault="00952687" w:rsidP="00952687">
            <w:pPr>
              <w:pStyle w:val="31"/>
              <w:spacing w:after="0"/>
              <w:ind w:firstLine="851"/>
              <w:rPr>
                <w:rFonts w:ascii="Times New Roman" w:hAnsi="Times New Roman" w:cs="Times New Roman"/>
                <w:b/>
              </w:rPr>
            </w:pPr>
          </w:p>
          <w:p w:rsidR="00952687" w:rsidRPr="0030409B" w:rsidRDefault="00952687" w:rsidP="00952687">
            <w:pPr>
              <w:pStyle w:val="31"/>
              <w:tabs>
                <w:tab w:val="num" w:pos="108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12. Заключительные положения</w:t>
            </w:r>
          </w:p>
          <w:p w:rsidR="00952687" w:rsidRPr="0030409B" w:rsidRDefault="00952687" w:rsidP="0095268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9B">
              <w:rPr>
                <w:rFonts w:ascii="Times New Roman" w:hAnsi="Times New Roman" w:cs="Times New Roman"/>
                <w:sz w:val="24"/>
                <w:szCs w:val="24"/>
              </w:rPr>
              <w:t>12.1. Все вопросы, касающиеся проведения продажи без объявления цены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952687" w:rsidRPr="0030409B" w:rsidRDefault="00952687" w:rsidP="00952687">
            <w:pPr>
              <w:rPr>
                <w:rFonts w:ascii="Times New Roman" w:hAnsi="Times New Roman" w:cs="Times New Roman"/>
                <w:sz w:val="28"/>
              </w:rPr>
            </w:pPr>
          </w:p>
          <w:p w:rsidR="00952687" w:rsidRPr="0030409B" w:rsidRDefault="00952687" w:rsidP="002C71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9" w:type="dxa"/>
          </w:tcPr>
          <w:p w:rsidR="00D50664" w:rsidRPr="0030409B" w:rsidRDefault="00D50664" w:rsidP="007C7353">
            <w:pPr>
              <w:pStyle w:val="a4"/>
              <w:spacing w:line="0" w:lineRule="atLeast"/>
              <w:ind w:left="352" w:right="-53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30409B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И.о.управляющего делами администрации </w:t>
            </w:r>
          </w:p>
          <w:p w:rsidR="00D50664" w:rsidRPr="0030409B" w:rsidRDefault="00D50664" w:rsidP="007C7353">
            <w:pPr>
              <w:pStyle w:val="a4"/>
              <w:spacing w:line="0" w:lineRule="atLeast"/>
              <w:ind w:left="352" w:right="-53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30409B">
              <w:rPr>
                <w:rFonts w:ascii="Times New Roman" w:hAnsi="Times New Roman"/>
                <w:szCs w:val="24"/>
                <w:lang w:eastAsia="en-US"/>
              </w:rPr>
              <w:t>Усть-Абаканского района</w:t>
            </w:r>
          </w:p>
          <w:p w:rsidR="00D50664" w:rsidRPr="0030409B" w:rsidRDefault="00D50664" w:rsidP="007C7353">
            <w:pPr>
              <w:pStyle w:val="a4"/>
              <w:spacing w:line="0" w:lineRule="atLeast"/>
              <w:ind w:left="352" w:right="-534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30409B">
              <w:rPr>
                <w:rFonts w:ascii="Times New Roman" w:hAnsi="Times New Roman"/>
                <w:szCs w:val="24"/>
                <w:lang w:eastAsia="en-US"/>
              </w:rPr>
              <w:t>О.В.Лемытской</w:t>
            </w:r>
          </w:p>
          <w:p w:rsidR="00D50664" w:rsidRPr="0030409B" w:rsidRDefault="00D50664" w:rsidP="007C7353">
            <w:pPr>
              <w:pStyle w:val="a4"/>
              <w:spacing w:line="0" w:lineRule="atLeast"/>
              <w:ind w:left="352" w:right="-534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66759D" w:rsidRPr="0030409B" w:rsidRDefault="0066759D" w:rsidP="00A37B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6759D" w:rsidRPr="0030409B" w:rsidSect="00A37B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05" w:rsidRDefault="00DB4D05" w:rsidP="00952687">
      <w:pPr>
        <w:spacing w:after="0" w:line="240" w:lineRule="auto"/>
      </w:pPr>
      <w:r>
        <w:separator/>
      </w:r>
    </w:p>
  </w:endnote>
  <w:endnote w:type="continuationSeparator" w:id="0">
    <w:p w:rsidR="00DB4D05" w:rsidRDefault="00DB4D05" w:rsidP="0095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05" w:rsidRDefault="00DB4D05" w:rsidP="00952687">
      <w:pPr>
        <w:spacing w:after="0" w:line="240" w:lineRule="auto"/>
      </w:pPr>
      <w:r>
        <w:separator/>
      </w:r>
    </w:p>
  </w:footnote>
  <w:footnote w:type="continuationSeparator" w:id="0">
    <w:p w:rsidR="00DB4D05" w:rsidRDefault="00DB4D05" w:rsidP="00952687">
      <w:pPr>
        <w:spacing w:after="0" w:line="240" w:lineRule="auto"/>
      </w:pPr>
      <w:r>
        <w:continuationSeparator/>
      </w:r>
    </w:p>
  </w:footnote>
  <w:footnote w:id="1">
    <w:p w:rsidR="00952687" w:rsidRDefault="00952687" w:rsidP="00952687">
      <w:pPr>
        <w:pStyle w:val="a9"/>
      </w:pPr>
      <w:r>
        <w:rPr>
          <w:rStyle w:val="ab"/>
        </w:rPr>
        <w:footnoteRef/>
      </w:r>
      <w:r>
        <w:t xml:space="preserve"> Заявка – документ, представленный претендентов в сроки и по форме, установленной в информационном сообщение (приложение к информационному сообщению).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63AE7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A02E95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1868A1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singleLevel"/>
    <w:tmpl w:val="5A9C8D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50B3752"/>
    <w:multiLevelType w:val="multilevel"/>
    <w:tmpl w:val="4E4C14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490A3D11"/>
    <w:multiLevelType w:val="hybridMultilevel"/>
    <w:tmpl w:val="95788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4"/>
    <w:rsid w:val="001635C7"/>
    <w:rsid w:val="001B34B5"/>
    <w:rsid w:val="002C00B7"/>
    <w:rsid w:val="002C714C"/>
    <w:rsid w:val="002C7B79"/>
    <w:rsid w:val="002F3D42"/>
    <w:rsid w:val="0030409B"/>
    <w:rsid w:val="00345899"/>
    <w:rsid w:val="00371C75"/>
    <w:rsid w:val="003E7FA7"/>
    <w:rsid w:val="003F76B6"/>
    <w:rsid w:val="00404D6F"/>
    <w:rsid w:val="004A73F4"/>
    <w:rsid w:val="00537F45"/>
    <w:rsid w:val="005E0BD3"/>
    <w:rsid w:val="005F6996"/>
    <w:rsid w:val="0063090A"/>
    <w:rsid w:val="0066759D"/>
    <w:rsid w:val="00756941"/>
    <w:rsid w:val="007C7353"/>
    <w:rsid w:val="0080104A"/>
    <w:rsid w:val="00801CF2"/>
    <w:rsid w:val="0082794A"/>
    <w:rsid w:val="00854EBC"/>
    <w:rsid w:val="008D1A56"/>
    <w:rsid w:val="00952687"/>
    <w:rsid w:val="00A37BF6"/>
    <w:rsid w:val="00AA6AC8"/>
    <w:rsid w:val="00AC487A"/>
    <w:rsid w:val="00B72E63"/>
    <w:rsid w:val="00BE174B"/>
    <w:rsid w:val="00BE29D5"/>
    <w:rsid w:val="00C029EE"/>
    <w:rsid w:val="00C17BA1"/>
    <w:rsid w:val="00C20070"/>
    <w:rsid w:val="00C43E0E"/>
    <w:rsid w:val="00D50664"/>
    <w:rsid w:val="00D8214B"/>
    <w:rsid w:val="00DB4D05"/>
    <w:rsid w:val="00DE41F8"/>
    <w:rsid w:val="00F3606B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B1E9"/>
  <w15:docId w15:val="{A77BFD2E-A7C4-49EA-BF96-41977D78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06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3606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0664"/>
    <w:rPr>
      <w:color w:val="0000FF"/>
      <w:u w:val="single"/>
    </w:rPr>
  </w:style>
  <w:style w:type="paragraph" w:styleId="a4">
    <w:name w:val="Body Text"/>
    <w:basedOn w:val="a"/>
    <w:link w:val="a5"/>
    <w:unhideWhenUsed/>
    <w:rsid w:val="00D50664"/>
    <w:pPr>
      <w:snapToGrid w:val="0"/>
      <w:spacing w:after="0" w:line="240" w:lineRule="auto"/>
      <w:jc w:val="both"/>
    </w:pPr>
    <w:rPr>
      <w:rFonts w:ascii="Bookman Old Style" w:eastAsia="Times New Roman" w:hAnsi="Bookman Old Style" w:cs="Times New Roman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50664"/>
    <w:rPr>
      <w:rFonts w:ascii="Bookman Old Style" w:eastAsia="Times New Roman" w:hAnsi="Bookman Old Style" w:cs="Times New Roman"/>
      <w:color w:val="000000"/>
      <w:sz w:val="24"/>
      <w:szCs w:val="20"/>
    </w:rPr>
  </w:style>
  <w:style w:type="paragraph" w:styleId="a6">
    <w:name w:val="No Spacing"/>
    <w:uiPriority w:val="1"/>
    <w:qFormat/>
    <w:rsid w:val="00D506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D5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50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029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36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3606B"/>
    <w:rPr>
      <w:rFonts w:ascii="Calibri" w:eastAsia="Times New Roman" w:hAnsi="Calibri" w:cs="Times New Roman"/>
      <w:sz w:val="24"/>
      <w:szCs w:val="24"/>
    </w:rPr>
  </w:style>
  <w:style w:type="paragraph" w:customStyle="1" w:styleId="formattext">
    <w:name w:val="formattext"/>
    <w:basedOn w:val="a"/>
    <w:rsid w:val="00F3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26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2687"/>
  </w:style>
  <w:style w:type="paragraph" w:styleId="21">
    <w:name w:val="Body Text Indent 2"/>
    <w:basedOn w:val="a"/>
    <w:link w:val="22"/>
    <w:uiPriority w:val="99"/>
    <w:semiHidden/>
    <w:unhideWhenUsed/>
    <w:rsid w:val="009526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2687"/>
  </w:style>
  <w:style w:type="paragraph" w:styleId="31">
    <w:name w:val="Body Text Indent 3"/>
    <w:basedOn w:val="a"/>
    <w:link w:val="32"/>
    <w:uiPriority w:val="99"/>
    <w:semiHidden/>
    <w:unhideWhenUsed/>
    <w:rsid w:val="009526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687"/>
    <w:rPr>
      <w:sz w:val="16"/>
      <w:szCs w:val="16"/>
    </w:rPr>
  </w:style>
  <w:style w:type="paragraph" w:styleId="a9">
    <w:name w:val="footnote text"/>
    <w:basedOn w:val="a"/>
    <w:link w:val="aa"/>
    <w:uiPriority w:val="99"/>
    <w:rsid w:val="0095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268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952687"/>
    <w:rPr>
      <w:vertAlign w:val="superscript"/>
    </w:rPr>
  </w:style>
  <w:style w:type="character" w:customStyle="1" w:styleId="FontStyle11">
    <w:name w:val="Font Style11"/>
    <w:basedOn w:val="a0"/>
    <w:rsid w:val="0095268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952687"/>
    <w:pPr>
      <w:widowControl w:val="0"/>
      <w:autoSpaceDE w:val="0"/>
      <w:autoSpaceDN w:val="0"/>
      <w:adjustRightInd w:val="0"/>
      <w:spacing w:after="0" w:line="290" w:lineRule="exact"/>
      <w:ind w:firstLine="16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95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ccmdkmc1clv8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4</cp:revision>
  <cp:lastPrinted>2020-05-18T04:13:00Z</cp:lastPrinted>
  <dcterms:created xsi:type="dcterms:W3CDTF">2020-10-16T06:56:00Z</dcterms:created>
  <dcterms:modified xsi:type="dcterms:W3CDTF">2020-10-16T07:28:00Z</dcterms:modified>
</cp:coreProperties>
</file>